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551F97" w:rsidRDefault="00D860EA" w:rsidP="00C11C6F">
          <w:pPr>
            <w:pStyle w:val="Heading1"/>
            <w:rPr>
              <w:highlight w:val="yellow"/>
            </w:rPr>
          </w:pPr>
          <w:r w:rsidRPr="00551F97">
            <w:rPr>
              <w:highlight w:val="yellow"/>
            </w:rPr>
            <w:t xml:space="preserve">PSA 1 – Chemicals – </w:t>
          </w:r>
          <w:proofErr w:type="gramStart"/>
          <w:r w:rsidRPr="00551F97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551F97" w:rsidRDefault="00D860EA" w:rsidP="00F77200">
      <w:pPr>
        <w:jc w:val="left"/>
        <w:rPr>
          <w:b/>
          <w:bCs/>
          <w:highlight w:val="yellow"/>
        </w:rPr>
      </w:pPr>
      <w:r w:rsidRPr="00551F97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551F97" w:rsidRDefault="00D860EA" w:rsidP="7B6DEBBE">
      <w:pPr>
        <w:jc w:val="left"/>
        <w:rPr>
          <w:b/>
          <w:bCs/>
          <w:highlight w:val="yellow"/>
        </w:rPr>
      </w:pPr>
      <w:r w:rsidRPr="00551F97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551F97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551F97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498"/>
        <w:gridCol w:w="3739"/>
        <w:gridCol w:w="4537"/>
      </w:tblGrid>
      <w:tr w:rsidR="00BF78F4" w:rsidRPr="00551F97" w14:paraId="0B7022DF" w14:textId="77777777" w:rsidTr="00A21573">
        <w:tc>
          <w:tcPr>
            <w:tcW w:w="2498" w:type="dxa"/>
          </w:tcPr>
          <w:p w14:paraId="2EB19D12" w14:textId="77777777" w:rsidR="00551CD0" w:rsidRPr="00551F97" w:rsidRDefault="00D860EA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551F9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739" w:type="dxa"/>
          </w:tcPr>
          <w:p w14:paraId="6EE38677" w14:textId="173B8466" w:rsidR="00551CD0" w:rsidRPr="00551F97" w:rsidRDefault="00A21573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Short caption</w:t>
            </w:r>
          </w:p>
        </w:tc>
        <w:tc>
          <w:tcPr>
            <w:tcW w:w="4537" w:type="dxa"/>
          </w:tcPr>
          <w:p w14:paraId="29AA75A6" w14:textId="77777777" w:rsidR="00551CD0" w:rsidRPr="00551F97" w:rsidRDefault="00D860EA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551F97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BF78F4" w:rsidRPr="00551F97" w14:paraId="1C01AC26" w14:textId="77777777" w:rsidTr="00A21573">
        <w:tc>
          <w:tcPr>
            <w:tcW w:w="2498" w:type="dxa"/>
          </w:tcPr>
          <w:p w14:paraId="67F67603" w14:textId="77777777" w:rsidR="00551CD0" w:rsidRPr="00551F97" w:rsidRDefault="00D860EA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Droši izstrādājumi, droša izvēle: uzticību rada testēšana</w:t>
            </w:r>
          </w:p>
        </w:tc>
        <w:tc>
          <w:tcPr>
            <w:tcW w:w="3739" w:type="dxa"/>
          </w:tcPr>
          <w:p w14:paraId="2A4FE75A" w14:textId="77777777" w:rsidR="00551CD0" w:rsidRPr="00551F97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🚨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>Nesen veiktajos ES testos atsevišķās patēriņa precēs ir atrastas kaitīgas ķīmiskās vielas un metāli.</w:t>
            </w:r>
          </w:p>
          <w:p w14:paraId="566B3492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551F97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Esiet informēti un izvēlieties drošus risinājumus:</w:t>
            </w:r>
            <w:r w:rsidRPr="00551F97">
              <w:rPr>
                <w:rFonts w:ascii="Segoe UI Emoji" w:eastAsia="Times New Roman" w:hAnsi="Segoe UI Emoji" w:cs="Arial"/>
                <w:kern w:val="0"/>
                <w:szCs w:val="24"/>
                <w:lang w:val="lv"/>
                <w14:ligatures w14:val="none"/>
              </w:rPr>
              <w:t xml:space="preserve"> ✅ </w:t>
            </w: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pirms pirkšanas ielūkojieties </w:t>
            </w:r>
            <w:hyperlink r:id="rId11" w:history="1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 — ES datubāzē ar brīdinājumiem par izstrādājumiem.</w:t>
            </w:r>
          </w:p>
          <w:p w14:paraId="10D1C34B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551F9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551F9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551F9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537" w:type="dxa"/>
          </w:tcPr>
          <w:p w14:paraId="092A4927" w14:textId="77777777" w:rsidR="00551CD0" w:rsidRPr="00551F97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Informēta iepirkšanās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 xml:space="preserve">🛒 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>sākas ar to, ka jāzina, ko pērkat.</w:t>
            </w:r>
          </w:p>
          <w:p w14:paraId="36451FEE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551F97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Ikdienā lietojami izstrādājumi var būt saistīti ar slēptiem riskiem — jaunie ES testi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🔎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uzrāda, ka 20 % paraugos atlasīto izstrādājumu satur aizliegtas ķīmiskās vielas vai kaitīgus metālus. </w:t>
            </w:r>
          </w:p>
          <w:p w14:paraId="738FD11E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551F97" w:rsidRDefault="00D860EA" w:rsidP="2035AA9D">
            <w:pPr>
              <w:spacing w:before="0" w:after="0"/>
              <w:rPr>
                <w:rFonts w:eastAsia="Times New Roman" w:cs="Arial"/>
                <w:kern w:val="0"/>
                <w:lang w:val="lv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 xml:space="preserve">ES strādā, lai padarītu patēriņa produktus drošākus. </w:t>
            </w:r>
            <w:r w:rsidRPr="00551F97">
              <w:rPr>
                <w:rFonts w:ascii="Segoe UI Emoji" w:eastAsia="Times New Roman" w:hAnsi="Segoe UI Emoji" w:cs="Arial"/>
                <w:kern w:val="0"/>
                <w:lang w:val="lv"/>
                <w14:ligatures w14:val="none"/>
              </w:rPr>
              <w:t>➡️</w:t>
            </w:r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 xml:space="preserve">Pirms pirkšanas ielūkojieties </w:t>
            </w:r>
            <w:hyperlink r:id="rId12" w:history="1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> — ES datubāzē ar brīdinājumiem par izstrādājumiem.</w:t>
            </w:r>
          </w:p>
          <w:p w14:paraId="5FB4E7AE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5BF02158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600932D6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BF78F4" w:rsidRPr="00551F97" w14:paraId="31220174" w14:textId="77777777" w:rsidTr="00A21573">
        <w:tc>
          <w:tcPr>
            <w:tcW w:w="2498" w:type="dxa"/>
          </w:tcPr>
          <w:p w14:paraId="0735E328" w14:textId="77777777" w:rsidR="00551CD0" w:rsidRPr="00551F97" w:rsidRDefault="00D860EA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Vai bērna ūdensnecaurlaidīgajā apģērbā varētu būt slēptas ķīmiskās vielas?</w:t>
            </w:r>
          </w:p>
          <w:p w14:paraId="39583598" w14:textId="77777777" w:rsidR="00551CD0" w:rsidRPr="00551F9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551F9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739" w:type="dxa"/>
          </w:tcPr>
          <w:p w14:paraId="7306B713" w14:textId="77777777" w:rsidR="00551CD0" w:rsidRPr="00E61D9A" w:rsidRDefault="00D860EA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Slēptos riskus ne vienmēr ir viegli pamanīt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👀</w:t>
            </w:r>
          </w:p>
          <w:p w14:paraId="63AA3AB4" w14:textId="77777777" w:rsidR="00551CD0" w:rsidRPr="00E61D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E61D9A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🚨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Jaunos ES testos dažos bērnu ūdensnecaurlaidīgajos apģērbos ir atklātas kaitīgas ķīmiskās vielas. </w:t>
            </w:r>
          </w:p>
          <w:p w14:paraId="168F4C24" w14:textId="77777777" w:rsidR="00551CD0" w:rsidRPr="00E61D9A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E61D9A" w:rsidRDefault="00D860EA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Esiet informēti un izvēlieties drošus risinājumus </w:t>
            </w:r>
            <w:r w:rsidRPr="00551F97">
              <w:rPr>
                <w:rFonts w:ascii="Segoe UI Emoji" w:eastAsia="Times New Roman" w:hAnsi="Segoe UI Emoji" w:cs="Arial"/>
                <w:kern w:val="0"/>
                <w:szCs w:val="24"/>
                <w:lang w:val="lv"/>
                <w14:ligatures w14:val="none"/>
              </w:rPr>
              <w:t>✅</w:t>
            </w: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: pirms pirkšanas ielūkojieties ES </w:t>
            </w:r>
            <w:hyperlink r:id="rId13" w:history="1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. </w:t>
            </w:r>
          </w:p>
          <w:p w14:paraId="2B2536C5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77E51A0C" w:rsidR="00551CD0" w:rsidRPr="00551F97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537" w:type="dxa"/>
          </w:tcPr>
          <w:p w14:paraId="0557BA86" w14:textId="77777777" w:rsidR="00551CD0" w:rsidRPr="00551F97" w:rsidRDefault="00D860E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Drošība pirmajā vietā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✅: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 nesen veiktajos testos ar bērnu ūdensnecaurlaidīgajiem apģērbiem ir atklātas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🚨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 ierobežotas, kaitīgas ķīmiskās vielas. </w:t>
            </w:r>
          </w:p>
          <w:p w14:paraId="119B6BB1" w14:textId="77777777" w:rsidR="00551CD0" w:rsidRPr="00551F97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551F97" w:rsidRDefault="00D860E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  <w:r w:rsidRPr="00551F97">
              <w:rPr>
                <w:rFonts w:eastAsia="Times New Roman"/>
                <w:color w:val="000000"/>
                <w:kern w:val="0"/>
                <w:szCs w:val="24"/>
                <w:lang w:val="lv"/>
                <w14:ligatures w14:val="none"/>
              </w:rPr>
              <w:t xml:space="preserve">Informēta iepirkšanās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 xml:space="preserve">🛒 </w:t>
            </w:r>
            <w:r w:rsidRPr="00551F97">
              <w:rPr>
                <w:rFonts w:eastAsia="Times New Roman"/>
                <w:color w:val="000000"/>
                <w:kern w:val="0"/>
                <w:szCs w:val="24"/>
                <w:lang w:val="lv"/>
                <w14:ligatures w14:val="none"/>
              </w:rPr>
              <w:t xml:space="preserve">sākas ar to, ka jāzina, kādus izstrādājumus pērkat. </w:t>
            </w:r>
            <w:r w:rsidRPr="00551F97">
              <w:rPr>
                <w:rFonts w:ascii="Segoe UI Emoji" w:eastAsia="Times New Roman" w:hAnsi="Segoe UI Emoji"/>
                <w:kern w:val="0"/>
                <w:szCs w:val="24"/>
                <w:lang w:val="lv"/>
                <w14:ligatures w14:val="none"/>
              </w:rPr>
              <w:t>➡️</w:t>
            </w:r>
            <w:r w:rsidRPr="00551F97">
              <w:rPr>
                <w:rFonts w:eastAsia="Times New Roman"/>
                <w:color w:val="000000"/>
                <w:kern w:val="0"/>
                <w:szCs w:val="24"/>
                <w:lang w:val="lv"/>
                <w14:ligatures w14:val="none"/>
              </w:rPr>
              <w:t>Skatiet</w:t>
            </w: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 xml:space="preserve"> ES </w:t>
            </w:r>
            <w:hyperlink r:id="rId14" w:history="1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/>
                <w:kern w:val="0"/>
                <w:szCs w:val="24"/>
                <w:u w:val="single"/>
                <w:lang w:val="lv"/>
                <w14:ligatures w14:val="none"/>
              </w:rPr>
              <w:t>,</w:t>
            </w: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 xml:space="preserve"> lai uzzinātu, vai par kādu izstrādājumu ir ziņots kā par bīstamu.</w:t>
            </w:r>
          </w:p>
          <w:p w14:paraId="2973DDB3" w14:textId="77777777" w:rsidR="00551CD0" w:rsidRPr="00551F97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56EF1699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551F9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BF78F4" w:rsidRPr="00551F97" w14:paraId="02B4DFD4" w14:textId="77777777" w:rsidTr="00A21573">
        <w:tc>
          <w:tcPr>
            <w:tcW w:w="2498" w:type="dxa"/>
          </w:tcPr>
          <w:p w14:paraId="009E98AF" w14:textId="77777777" w:rsidR="00551CD0" w:rsidRPr="00551F97" w:rsidRDefault="00D860EA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Bižutērija — jaunākais stils vai drošības risks?</w:t>
            </w:r>
          </w:p>
          <w:p w14:paraId="5F54275F" w14:textId="77777777" w:rsidR="00551CD0" w:rsidRPr="00551F97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551F97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739" w:type="dxa"/>
          </w:tcPr>
          <w:p w14:paraId="0E7A1B29" w14:textId="77777777" w:rsidR="00551CD0" w:rsidRPr="00551F97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lastRenderedPageBreak/>
              <w:t xml:space="preserve">Jums patīk bižutērija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💍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 — bet vai tā var būt kaitīga? </w:t>
            </w:r>
          </w:p>
          <w:p w14:paraId="7D709F59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551F97" w:rsidRDefault="00D860EA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lastRenderedPageBreak/>
              <w:t>🚨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>ES testos konstatēts, ka daži izstrādājumi satur smagos metālus, piemēram, kadmiju, niķeli vai svinu.</w:t>
            </w:r>
          </w:p>
          <w:p w14:paraId="224BD73D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551F97" w:rsidRDefault="00D860EA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 xml:space="preserve">Esiet stilīgi, bet </w:t>
            </w:r>
            <w:r w:rsidRPr="00551F97">
              <w:rPr>
                <w:rFonts w:eastAsia="Times New Roman" w:cs="Arial"/>
                <w:color w:val="000000"/>
                <w:kern w:val="0"/>
                <w:lang w:val="lv"/>
                <w14:ligatures w14:val="none"/>
              </w:rPr>
              <w:t xml:space="preserve">drošība ir pirmajā vietā </w:t>
            </w:r>
            <w:r w:rsidRPr="00551F97">
              <w:rPr>
                <w:rFonts w:ascii="Segoe UI Emoji" w:eastAsia="Times New Roman" w:hAnsi="Segoe UI Emoji" w:cs="Arial"/>
                <w:kern w:val="0"/>
                <w:lang w:val="lv"/>
                <w14:ligatures w14:val="none"/>
              </w:rPr>
              <w:t>✅.</w:t>
            </w:r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 xml:space="preserve"> P</w:t>
            </w:r>
            <w:r w:rsidRPr="00551F97">
              <w:rPr>
                <w:rFonts w:eastAsia="Times New Roman" w:cs="Arial"/>
                <w:color w:val="000000"/>
                <w:kern w:val="0"/>
                <w:lang w:val="lv"/>
                <w14:ligatures w14:val="none"/>
              </w:rPr>
              <w:t xml:space="preserve">irms pirkšanas </w:t>
            </w:r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 xml:space="preserve">ielūkojieties ES </w:t>
            </w:r>
            <w:hyperlink r:id="rId15" w:history="1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 w:cs="Arial"/>
                <w:kern w:val="0"/>
                <w:lang w:val="lv"/>
                <w14:ligatures w14:val="none"/>
              </w:rPr>
              <w:t xml:space="preserve">. </w:t>
            </w:r>
          </w:p>
          <w:p w14:paraId="4D422797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417554C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537" w:type="dxa"/>
          </w:tcPr>
          <w:p w14:paraId="3120175E" w14:textId="2014D163" w:rsidR="00551CD0" w:rsidRPr="00551F97" w:rsidRDefault="00D860EA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lv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lang w:val="lv"/>
                <w14:ligatures w14:val="none"/>
              </w:rPr>
              <w:lastRenderedPageBreak/>
              <w:t xml:space="preserve">💍 </w:t>
            </w:r>
            <w:r w:rsidRPr="00551F97">
              <w:rPr>
                <w:rFonts w:eastAsia="Times New Roman" w:cs="Segoe UI Emoji"/>
                <w:kern w:val="0"/>
                <w:lang w:val="lv"/>
                <w14:ligatures w14:val="none"/>
              </w:rPr>
              <w:t xml:space="preserve">Bižutērijas rotas izskatās lieliski, bet vai tās ir drošas? ES testos tika konstatēts, ka dažas preces satur </w:t>
            </w:r>
            <w:r w:rsidRPr="00551F97">
              <w:rPr>
                <w:rFonts w:ascii="Segoe UI Emoji" w:eastAsia="Times New Roman" w:hAnsi="Segoe UI Emoji" w:cs="Segoe UI Emoji"/>
                <w:kern w:val="0"/>
                <w:lang w:val="lv"/>
                <w14:ligatures w14:val="none"/>
              </w:rPr>
              <w:t xml:space="preserve">⚠️ </w:t>
            </w:r>
            <w:r w:rsidRPr="00551F97">
              <w:rPr>
                <w:rFonts w:eastAsia="Times New Roman" w:cs="Segoe UI Emoji"/>
                <w:kern w:val="0"/>
                <w:lang w:val="lv"/>
                <w14:ligatures w14:val="none"/>
              </w:rPr>
              <w:lastRenderedPageBreak/>
              <w:t xml:space="preserve">kaitīgus metālus, piemēram, kadmiju, niķeli vai svinu. </w:t>
            </w:r>
          </w:p>
          <w:p w14:paraId="48F11BE9" w14:textId="77777777" w:rsidR="00002103" w:rsidRPr="00551F97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lv"/>
                <w14:ligatures w14:val="none"/>
              </w:rPr>
            </w:pPr>
          </w:p>
          <w:p w14:paraId="3603131F" w14:textId="77777777" w:rsidR="00002103" w:rsidRPr="00551F97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lv"/>
                <w14:ligatures w14:val="none"/>
              </w:rPr>
            </w:pPr>
          </w:p>
          <w:p w14:paraId="372D3556" w14:textId="77777777" w:rsidR="00551CD0" w:rsidRPr="00551F9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5C63E2F5" w14:textId="0CC2890E" w:rsidR="00551CD0" w:rsidRPr="00551F97" w:rsidRDefault="00D860EA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ES aizsargā jūsu tiesības uz drošiem izstrādājumiem.</w:t>
            </w:r>
          </w:p>
          <w:p w14:paraId="0AECF075" w14:textId="77777777" w:rsidR="00002103" w:rsidRPr="00551F97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4127D647" w14:textId="77777777" w:rsidR="00002103" w:rsidRPr="00551F97" w:rsidRDefault="00D860EA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  <w:r w:rsidRPr="00551F97">
              <w:rPr>
                <w:rFonts w:eastAsia="Times New Roman"/>
                <w:color w:val="000000"/>
                <w:kern w:val="0"/>
                <w:szCs w:val="24"/>
                <w:lang w:val="lv"/>
                <w14:ligatures w14:val="none"/>
              </w:rPr>
              <w:t>Zināt, ko jūs pērkat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🛒</w:t>
            </w:r>
            <w:r w:rsidRPr="00551F97">
              <w:rPr>
                <w:rFonts w:eastAsia="Times New Roman"/>
                <w:color w:val="000000"/>
                <w:kern w:val="0"/>
                <w:szCs w:val="24"/>
                <w:lang w:val="lv"/>
                <w14:ligatures w14:val="none"/>
              </w:rPr>
              <w:t xml:space="preserve">. </w:t>
            </w:r>
            <w:r w:rsidRPr="00551F97">
              <w:rPr>
                <w:rFonts w:ascii="Segoe UI Emoji" w:eastAsia="Times New Roman" w:hAnsi="Segoe UI Emoji"/>
                <w:kern w:val="0"/>
                <w:szCs w:val="24"/>
                <w:lang w:val="lv"/>
                <w14:ligatures w14:val="none"/>
              </w:rPr>
              <w:t>➡️</w:t>
            </w:r>
            <w:r w:rsidRPr="00551F97">
              <w:rPr>
                <w:rFonts w:eastAsia="Times New Roman"/>
                <w:color w:val="000000"/>
                <w:kern w:val="0"/>
                <w:szCs w:val="24"/>
                <w:lang w:val="lv"/>
                <w14:ligatures w14:val="none"/>
              </w:rPr>
              <w:t>Skatiet</w:t>
            </w: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 xml:space="preserve"> ES</w:t>
            </w:r>
            <w:hyperlink r:id="rId16" w:history="1">
              <w:r w:rsidR="00002103" w:rsidRPr="00551F97">
                <w:rPr>
                  <w:rFonts w:eastAsia="Times New Roman" w:cs="Arial"/>
                  <w:i/>
                  <w:iCs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>, lai uzzinātu, vai par kādu izstrādājumu ir ziņots kā par bīstamu.</w:t>
            </w:r>
          </w:p>
          <w:p w14:paraId="7F06AC1D" w14:textId="77777777" w:rsidR="00551CD0" w:rsidRPr="00551F9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3E05CFF1" w14:textId="1B4569E3" w:rsidR="00551CD0" w:rsidRPr="00551F97" w:rsidRDefault="00D860E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eastAsia="Times New Roman" w:hAnsi="Segoe UI Emoji"/>
                <w:kern w:val="0"/>
                <w:szCs w:val="24"/>
                <w:lang w:val="lv"/>
                <w14:ligatures w14:val="none"/>
              </w:rPr>
              <w:t>❌</w:t>
            </w: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 xml:space="preserve"> Nedodieties gulēt ar rotaslietām. Ja rodas alerģiska reakcija, pārtrauciet tās valkāt un vērsieties pie ārsta. </w:t>
            </w:r>
            <w:r w:rsidRPr="00551F97">
              <w:rPr>
                <w:rFonts w:ascii="Segoe UI Emoji" w:eastAsia="Times New Roman" w:hAnsi="Segoe UI Emoji"/>
                <w:kern w:val="0"/>
                <w:szCs w:val="24"/>
                <w:lang w:val="lv"/>
                <w14:ligatures w14:val="none"/>
              </w:rPr>
              <w:t>✅</w:t>
            </w: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 xml:space="preserve"> ES testēšana palīdz aizsargāt patērētājus. </w:t>
            </w:r>
          </w:p>
          <w:p w14:paraId="158DF9CD" w14:textId="34A37D10" w:rsidR="00551CD0" w:rsidRPr="00551F97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BF78F4" w:rsidRPr="00551F97" w14:paraId="17DE7780" w14:textId="77777777" w:rsidTr="00A21573">
        <w:tc>
          <w:tcPr>
            <w:tcW w:w="2498" w:type="dxa"/>
          </w:tcPr>
          <w:p w14:paraId="6FFB7DE3" w14:textId="77777777" w:rsidR="00551CD0" w:rsidRPr="00551F97" w:rsidRDefault="00D860EA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lastRenderedPageBreak/>
              <w:t>Vai jūsu dušas aizkaros var būt slēpti riski?</w:t>
            </w:r>
          </w:p>
        </w:tc>
        <w:tc>
          <w:tcPr>
            <w:tcW w:w="3739" w:type="dxa"/>
          </w:tcPr>
          <w:p w14:paraId="1E195E50" w14:textId="7F018CC6" w:rsidR="00551CD0" w:rsidRPr="00551F97" w:rsidRDefault="00D860EA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551F97">
              <w:rPr>
                <w:rFonts w:ascii="Segoe UI Emoji" w:hAnsi="Segoe UI Emoji" w:cs="Segoe UI Emoji"/>
                <w:kern w:val="0"/>
                <w:lang w:val="lv"/>
                <w14:ligatures w14:val="none"/>
              </w:rPr>
              <w:t>🚨</w:t>
            </w:r>
            <w:r w:rsidRPr="00551F97">
              <w:rPr>
                <w:rFonts w:cs="Segoe UI Emoji"/>
                <w:kern w:val="0"/>
                <w:lang w:val="lv"/>
                <w14:ligatures w14:val="none"/>
              </w:rPr>
              <w:t xml:space="preserve">ES testos dušas aizkaros konstatētas </w:t>
            </w:r>
            <w:r w:rsidRPr="00551F97">
              <w:rPr>
                <w:rFonts w:cs="Segoe UI Emoji"/>
                <w:i/>
                <w:iCs/>
                <w:kern w:val="0"/>
                <w:lang w:val="lv"/>
                <w14:ligatures w14:val="none"/>
              </w:rPr>
              <w:t>PFAS</w:t>
            </w:r>
            <w:r w:rsidRPr="00551F97">
              <w:rPr>
                <w:rFonts w:ascii="Segoe UI Emoji" w:hAnsi="Segoe UI Emoji" w:cs="Segoe UI Emoji"/>
                <w:kern w:val="0"/>
                <w:lang w:val="lv"/>
                <w14:ligatures w14:val="none"/>
              </w:rPr>
              <w:t>🚿</w:t>
            </w:r>
            <w:r w:rsidRPr="00551F97">
              <w:rPr>
                <w:rFonts w:cs="Segoe UI Emoji"/>
                <w:kern w:val="0"/>
                <w:lang w:val="lv"/>
                <w14:ligatures w14:val="none"/>
              </w:rPr>
              <w:t xml:space="preserve">Šīs ķīmiskās vielas var izraisīt vēzi un citas veselības problēmas. </w:t>
            </w:r>
          </w:p>
          <w:p w14:paraId="4E43DC62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551F97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551F97" w:rsidRDefault="00D860EA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Droša izvēle sākas ar to, kas esat informēts patērētājs </w:t>
            </w:r>
            <w:r w:rsidRPr="00551F97">
              <w:rPr>
                <w:rFonts w:ascii="Segoe UI Emoji" w:eastAsia="Times New Roman" w:hAnsi="Segoe UI Emoji" w:cs="Arial"/>
                <w:kern w:val="0"/>
                <w:szCs w:val="24"/>
                <w:lang w:val="lv"/>
                <w14:ligatures w14:val="none"/>
              </w:rPr>
              <w:t>✅</w:t>
            </w: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: pirms pirkšanas ielūkojieties ES </w:t>
            </w:r>
            <w:hyperlink r:id="rId17" w:history="1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. </w:t>
            </w:r>
          </w:p>
          <w:p w14:paraId="2D59CFFE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7B314CBC" w:rsidR="00551CD0" w:rsidRPr="00551F97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537" w:type="dxa"/>
          </w:tcPr>
          <w:p w14:paraId="5CC7A7C5" w14:textId="77777777" w:rsidR="00551CD0" w:rsidRPr="00551F97" w:rsidRDefault="00D860E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hAnsi="Segoe UI Emoji" w:cs="Segoe UI Emoji"/>
                <w:kern w:val="0"/>
                <w:szCs w:val="24"/>
                <w:lang w:val="lv"/>
                <w14:ligatures w14:val="none"/>
              </w:rPr>
              <w:t>⚠</w:t>
            </w:r>
            <w:r w:rsidRPr="00551F97">
              <w:rPr>
                <w:rFonts w:cs="Segoe UI Emoji"/>
                <w:kern w:val="0"/>
                <w:szCs w:val="24"/>
                <w:lang w:val="lv"/>
                <w14:ligatures w14:val="none"/>
              </w:rPr>
              <w:t xml:space="preserve">️EU testos ir atrastas bīstamas ķīmiskās vielas, piemēram, </w:t>
            </w:r>
            <w:r w:rsidRPr="00551F97">
              <w:rPr>
                <w:rFonts w:cs="Segoe UI Emoji"/>
                <w:i/>
                <w:iCs/>
                <w:kern w:val="0"/>
                <w:szCs w:val="24"/>
                <w:lang w:val="lv"/>
                <w14:ligatures w14:val="none"/>
              </w:rPr>
              <w:t>PFAS</w:t>
            </w:r>
            <w:r w:rsidRPr="00551F97">
              <w:rPr>
                <w:rFonts w:cs="Segoe UI Emoji"/>
                <w:kern w:val="0"/>
                <w:szCs w:val="24"/>
                <w:lang w:val="lv"/>
                <w14:ligatures w14:val="none"/>
              </w:rPr>
              <w:t>, dažos</w:t>
            </w:r>
            <w:r w:rsidRPr="00551F97">
              <w:rPr>
                <w:rFonts w:ascii="Segoe UI Emoji" w:hAnsi="Segoe UI Emoji" w:cs="Segoe UI Emoji"/>
                <w:kern w:val="0"/>
                <w:szCs w:val="24"/>
                <w:lang w:val="lv"/>
                <w14:ligatures w14:val="none"/>
              </w:rPr>
              <w:t xml:space="preserve"> </w:t>
            </w:r>
            <w:r w:rsidRPr="00551F97">
              <w:rPr>
                <w:rFonts w:cs="Segoe UI Emoji"/>
                <w:kern w:val="0"/>
                <w:szCs w:val="24"/>
                <w:lang w:val="lv"/>
                <w14:ligatures w14:val="none"/>
              </w:rPr>
              <w:t>dušas aizkaros</w:t>
            </w:r>
            <w:r w:rsidRPr="00551F97">
              <w:rPr>
                <w:rFonts w:ascii="Segoe UI Emoji" w:hAnsi="Segoe UI Emoji" w:cs="Segoe UI Emoji"/>
                <w:kern w:val="0"/>
                <w:szCs w:val="24"/>
                <w:lang w:val="lv"/>
                <w14:ligatures w14:val="none"/>
              </w:rPr>
              <w:t>🚿</w:t>
            </w:r>
            <w:r w:rsidRPr="00551F97">
              <w:rPr>
                <w:rFonts w:cs="Segoe UI Emoji"/>
                <w:kern w:val="0"/>
                <w:szCs w:val="24"/>
                <w:lang w:val="lv"/>
                <w14:ligatures w14:val="none"/>
              </w:rPr>
              <w:t> — daudzas no tām ir ierobežotas lietošanas</w:t>
            </w:r>
            <w:r w:rsidRPr="00551F97">
              <w:rPr>
                <w:rFonts w:ascii="Segoe UI Emoji" w:hAnsi="Segoe UI Emoji" w:cs="Segoe UI Emoji"/>
                <w:kern w:val="0"/>
                <w:szCs w:val="24"/>
                <w:lang w:val="lv"/>
                <w14:ligatures w14:val="none"/>
              </w:rPr>
              <w:t>🚫</w:t>
            </w:r>
            <w:r w:rsidRPr="00551F97">
              <w:rPr>
                <w:rFonts w:cs="Segoe UI Emoji"/>
                <w:kern w:val="0"/>
                <w:szCs w:val="24"/>
                <w:lang w:val="lv"/>
                <w14:ligatures w14:val="none"/>
              </w:rPr>
              <w:t xml:space="preserve"> ilgstoša veselības un vides apdraudējuma dēļ.</w:t>
            </w:r>
          </w:p>
          <w:p w14:paraId="727C0CBA" w14:textId="77777777" w:rsidR="00551CD0" w:rsidRPr="00551F97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551F97" w:rsidRDefault="00D860E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eastAsia="Times New Roman" w:hAnsi="Segoe UI Emoji" w:cs="Arial"/>
                <w:kern w:val="0"/>
                <w:szCs w:val="24"/>
                <w:lang w:val="lv"/>
                <w14:ligatures w14:val="none"/>
              </w:rPr>
              <w:t>➡️</w:t>
            </w: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Uzziniet vairāk par galvenajām problēmām, kas saistītas ar dušas aizkariem, šeit — </w:t>
            </w:r>
            <w:hyperlink r:id="rId18" w:anchor="/screen/home">
              <w:r w:rsidR="00551CD0" w:rsidRPr="00551F97">
                <w:rPr>
                  <w:rFonts w:eastAsia="Times New Roman" w:cs="Arial"/>
                  <w:i/>
                  <w:iCs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Safety Gate</w:t>
              </w:r>
            </w:hyperlink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.</w:t>
            </w:r>
          </w:p>
          <w:p w14:paraId="5890A8B5" w14:textId="77777777" w:rsidR="00551CD0" w:rsidRPr="00551F97" w:rsidRDefault="00D860EA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Segoe UI Emoji"/>
                <w:color w:val="000000"/>
                <w:kern w:val="0"/>
                <w:szCs w:val="24"/>
                <w:lang w:val="lv"/>
                <w14:ligatures w14:val="none"/>
              </w:rPr>
              <w:t>Izstrādājuma drošības informācijas pārbaude ir labs zelta likums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👍</w:t>
            </w:r>
          </w:p>
          <w:p w14:paraId="7A5D11D5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26CF50D7" w:rsidR="00551CD0" w:rsidRPr="00551F97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551F97" w:rsidRDefault="00F1194F" w:rsidP="00941819">
      <w:pPr>
        <w:jc w:val="left"/>
      </w:pPr>
    </w:p>
    <w:p w14:paraId="4A48CC6A" w14:textId="77777777" w:rsidR="00A4523E" w:rsidRPr="00551F97" w:rsidRDefault="00D860EA" w:rsidP="00A4523E">
      <w:pPr>
        <w:jc w:val="center"/>
        <w:rPr>
          <w:b/>
          <w:bCs/>
          <w:highlight w:val="yellow"/>
        </w:rPr>
      </w:pPr>
      <w:r w:rsidRPr="00551F97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551F97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F78F4" w:rsidRPr="00551F97" w14:paraId="2E6D8B8F" w14:textId="77777777" w:rsidTr="2B8FBF77">
        <w:tc>
          <w:tcPr>
            <w:tcW w:w="2269" w:type="dxa"/>
          </w:tcPr>
          <w:p w14:paraId="43025ECD" w14:textId="77777777" w:rsidR="00AA2FF9" w:rsidRPr="00551F97" w:rsidRDefault="00D860EA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551F9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04D2EC01" w:rsidR="00AA2FF9" w:rsidRPr="00551F97" w:rsidRDefault="00D860EA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551F97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lv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551F97" w:rsidRDefault="00D860EA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551F97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551F97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BF78F4" w:rsidRPr="00551F97" w14:paraId="2EBBA666" w14:textId="77777777" w:rsidTr="2B8FBF77">
        <w:tc>
          <w:tcPr>
            <w:tcW w:w="2269" w:type="dxa"/>
          </w:tcPr>
          <w:p w14:paraId="3B8FC6A4" w14:textId="77777777" w:rsidR="00AA2FF9" w:rsidRPr="00E61D9A" w:rsidRDefault="00D860EA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>Ražojat, importējat vai tirgojat ES?  Esiet informēti par noteikumiem un gādājiet par patērētāju drošību.</w:t>
            </w:r>
          </w:p>
          <w:p w14:paraId="15C44551" w14:textId="77777777" w:rsidR="00AA2FF9" w:rsidRPr="00E61D9A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fr-BE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E61D9A" w:rsidRDefault="00D860EA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lastRenderedPageBreak/>
              <w:t>📦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 Vai jūs ražojat, importējat vai izplatāt patēriņa preces ES?</w:t>
            </w:r>
          </w:p>
          <w:p w14:paraId="1D2F4D24" w14:textId="77777777" w:rsidR="00AA2FF9" w:rsidRPr="00E61D9A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3AAF30E0" w14:textId="77777777" w:rsidR="00AA2FF9" w:rsidRPr="00E61D9A" w:rsidRDefault="00D860E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🚨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>ES testos patēriņa precēs ir atrastas kaitīgas ķīmiskās vielas un metāli.</w:t>
            </w:r>
          </w:p>
          <w:p w14:paraId="6DF2D032" w14:textId="77777777" w:rsidR="00AA2FF9" w:rsidRPr="00E61D9A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</w:p>
          <w:p w14:paraId="172A11AB" w14:textId="3A50C2A2" w:rsidR="00AA2FF9" w:rsidRPr="00E61D9A" w:rsidRDefault="00D860EA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BE"/>
                <w14:ligatures w14:val="none"/>
              </w:rPr>
            </w:pP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>Testējiet izstrādājumus, pārbaudiet piegādātājus un ievērojiet tiesību aktus</w:t>
            </w:r>
            <w:r w:rsidRPr="00551F97">
              <w:rPr>
                <w:rFonts w:ascii="Segoe UI Emoji" w:eastAsia="Times New Roman" w:hAnsi="Segoe UI Emoji"/>
                <w:kern w:val="0"/>
                <w:szCs w:val="24"/>
                <w:lang w:val="lv"/>
                <w14:ligatures w14:val="none"/>
              </w:rPr>
              <w:t>✅.</w:t>
            </w:r>
            <w:r w:rsidRPr="00551F97">
              <w:rPr>
                <w:rFonts w:eastAsia="Times New Roman"/>
                <w:kern w:val="0"/>
                <w:szCs w:val="24"/>
                <w:lang w:val="lv"/>
                <w14:ligatures w14:val="none"/>
              </w:rPr>
              <w:t xml:space="preserve"> </w:t>
            </w:r>
          </w:p>
          <w:p w14:paraId="5F0D9DBD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4AD150E" w:rsidR="00AA2FF9" w:rsidRPr="00551F97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551F97" w:rsidRDefault="00D860EA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lastRenderedPageBreak/>
              <w:t>📦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Vai jūs ražojat, importējat vai pārdodat patēriņa preces ES? </w:t>
            </w:r>
          </w:p>
          <w:p w14:paraId="67232FE0" w14:textId="77777777" w:rsidR="00AA2FF9" w:rsidRPr="00551F97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551F97" w:rsidRDefault="00D860E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>👉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Raugieties, lai izstrādājumi atbilstu ES tiesību aktiem, tostarp </w:t>
            </w:r>
            <w:r w:rsidRPr="00551F97">
              <w:rPr>
                <w:rFonts w:eastAsia="Times New Roman" w:cs="Segoe UI Emoji"/>
                <w:i/>
                <w:iCs/>
                <w:kern w:val="0"/>
                <w:szCs w:val="24"/>
                <w:lang w:val="lv"/>
                <w14:ligatures w14:val="none"/>
              </w:rPr>
              <w:t>REACH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 un </w:t>
            </w:r>
            <w:r w:rsidRPr="00551F97">
              <w:rPr>
                <w:rFonts w:eastAsia="Times New Roman" w:cs="Segoe UI Emoji"/>
                <w:i/>
                <w:iCs/>
                <w:kern w:val="0"/>
                <w:szCs w:val="24"/>
                <w:lang w:val="lv"/>
                <w14:ligatures w14:val="none"/>
              </w:rPr>
              <w:t>GPSR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 xml:space="preserve"> saistībā ar tālpārdošanu. </w:t>
            </w:r>
            <w:r w:rsidRPr="00551F97"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  <w:t xml:space="preserve">💻 </w:t>
            </w:r>
          </w:p>
          <w:p w14:paraId="69681920" w14:textId="77777777" w:rsidR="00AA2FF9" w:rsidRPr="00551F97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5998D5E3" w14:textId="010DDB91" w:rsidR="00AA2FF9" w:rsidRPr="00551F97" w:rsidRDefault="00D860EA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  <w:r w:rsidRPr="00551F97">
              <w:rPr>
                <w:lang w:val="lv"/>
              </w:rPr>
              <w:t>🚨</w:t>
            </w:r>
            <w:r w:rsidRPr="00551F97">
              <w:rPr>
                <w:rFonts w:eastAsia="Times New Roman" w:cs="Segoe UI Emoji"/>
                <w:kern w:val="0"/>
                <w:szCs w:val="24"/>
                <w:lang w:val="lv"/>
                <w14:ligatures w14:val="none"/>
              </w:rPr>
              <w:t>ES testos patēriņa precēs ir atrastas kaitīgas ķīmiskās vielas un metāli. Rūpīgi pārbaudiet piegādātājus.</w:t>
            </w:r>
          </w:p>
          <w:p w14:paraId="57524991" w14:textId="77777777" w:rsidR="00AA2FF9" w:rsidRPr="00551F97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</w:pPr>
          </w:p>
          <w:p w14:paraId="0ADD334B" w14:textId="60112C3C" w:rsidR="00AA2FF9" w:rsidRPr="00551F97" w:rsidRDefault="00D860EA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lv"/>
                <w14:ligatures w14:val="none"/>
              </w:rPr>
            </w:pPr>
            <w:r w:rsidRPr="00551F97">
              <w:rPr>
                <w:rFonts w:ascii="Segoe UI Emoji" w:eastAsia="Times New Roman" w:hAnsi="Segoe UI Emoji" w:cs="Segoe UI Emoji"/>
                <w:kern w:val="0"/>
                <w:lang w:val="lv"/>
                <w14:ligatures w14:val="none"/>
              </w:rPr>
              <w:t>🎯</w:t>
            </w:r>
            <w:r w:rsidRPr="00551F97">
              <w:rPr>
                <w:rFonts w:eastAsia="Times New Roman" w:cs="Segoe UI Emoji"/>
                <w:kern w:val="0"/>
                <w:lang w:val="lv"/>
                <w14:ligatures w14:val="none"/>
              </w:rPr>
              <w:t xml:space="preserve">Rūpīgi izvēlieties un pārbaudiet piegādātājus un regulāri testējiet izstrādājumus, lai noteiktu, vai tajos nav ķīmisko vielu un metālu, piemēram, </w:t>
            </w:r>
            <w:r w:rsidRPr="00551F97">
              <w:rPr>
                <w:rFonts w:eastAsia="Times New Roman" w:cs="Segoe UI Emoji"/>
                <w:i/>
                <w:iCs/>
                <w:kern w:val="0"/>
                <w:lang w:val="lv"/>
                <w14:ligatures w14:val="none"/>
              </w:rPr>
              <w:t>PFAS</w:t>
            </w:r>
            <w:r w:rsidRPr="00551F97">
              <w:rPr>
                <w:rFonts w:eastAsia="Times New Roman" w:cs="Segoe UI Emoji"/>
                <w:kern w:val="0"/>
                <w:lang w:val="lv"/>
                <w14:ligatures w14:val="none"/>
              </w:rPr>
              <w:t>, svina, kadmija un niķeļa, izmantojot ātras un efektīvas metodes, piemēram, rentgenfluorescenci.</w:t>
            </w:r>
          </w:p>
          <w:p w14:paraId="63058223" w14:textId="77777777" w:rsidR="00AA2FF9" w:rsidRPr="00551F97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lv"/>
                <w14:ligatures w14:val="none"/>
              </w:rPr>
            </w:pPr>
          </w:p>
          <w:p w14:paraId="655E53E7" w14:textId="77777777" w:rsidR="00AA2FF9" w:rsidRPr="00551F97" w:rsidRDefault="00D860EA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✅Saņemiet informāciju par atjauninātajiem ES drošības standartiem un </w:t>
            </w:r>
            <w:r w:rsidRPr="00551F97">
              <w:rPr>
                <w:rFonts w:ascii="Segoe UI Emoji" w:eastAsia="Times New Roman" w:hAnsi="Segoe UI Emoji" w:cs="Arial"/>
                <w:kern w:val="0"/>
                <w:szCs w:val="24"/>
                <w:lang w:val="lv"/>
                <w14:ligatures w14:val="none"/>
              </w:rPr>
              <w:t>➡️</w:t>
            </w: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 sazinieties ar savas valsts tirgus uzraudzības iestādi vai </w:t>
            </w:r>
            <w:hyperlink r:id="rId19" w:history="1">
              <w:r w:rsidR="00AA2FF9" w:rsidRPr="00551F97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lv"/>
                  <w14:ligatures w14:val="none"/>
                </w:rPr>
                <w:t>palīdzības dienestu</w:t>
              </w:r>
            </w:hyperlink>
            <w:r w:rsidRPr="00551F97">
              <w:rPr>
                <w:rFonts w:eastAsia="Times New Roman" w:cs="Arial"/>
                <w:kern w:val="0"/>
                <w:szCs w:val="24"/>
                <w:u w:val="single"/>
                <w:lang w:val="lv"/>
                <w14:ligatures w14:val="none"/>
              </w:rPr>
              <w:t>,</w:t>
            </w:r>
            <w:r w:rsidRPr="00551F97">
              <w:rPr>
                <w:rFonts w:eastAsia="Times New Roman" w:cs="Arial"/>
                <w:kern w:val="0"/>
                <w:szCs w:val="24"/>
                <w:lang w:val="lv"/>
                <w14:ligatures w14:val="none"/>
              </w:rPr>
              <w:t xml:space="preserve"> ja rodas neskaidrības. Drošu izstrādājumu ražošana sākas ar atbildīgiem piegādātājiem.</w:t>
            </w:r>
          </w:p>
          <w:p w14:paraId="5A881308" w14:textId="77777777" w:rsidR="00E61D9A" w:rsidRPr="0036659E" w:rsidRDefault="00E61D9A" w:rsidP="00E61D9A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46D4532F" w:rsidR="00AA2FF9" w:rsidRPr="00551F97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551F97" w:rsidRDefault="00F1194F" w:rsidP="00941819">
      <w:pPr>
        <w:jc w:val="left"/>
      </w:pPr>
    </w:p>
    <w:p w14:paraId="42047073" w14:textId="77777777" w:rsidR="00F1194F" w:rsidRPr="00551F97" w:rsidRDefault="00F1194F" w:rsidP="00941819">
      <w:pPr>
        <w:jc w:val="left"/>
      </w:pPr>
    </w:p>
    <w:p w14:paraId="16B2A337" w14:textId="77777777" w:rsidR="00F1194F" w:rsidRPr="00551F97" w:rsidRDefault="00F1194F" w:rsidP="00941819">
      <w:pPr>
        <w:jc w:val="left"/>
      </w:pPr>
    </w:p>
    <w:p w14:paraId="5E7229AD" w14:textId="77777777" w:rsidR="00F1194F" w:rsidRPr="00551F97" w:rsidRDefault="00F1194F" w:rsidP="00941819">
      <w:pPr>
        <w:jc w:val="left"/>
      </w:pPr>
    </w:p>
    <w:p w14:paraId="41CA4220" w14:textId="77777777" w:rsidR="00F1194F" w:rsidRPr="00551F97" w:rsidRDefault="00F1194F" w:rsidP="00941819">
      <w:pPr>
        <w:jc w:val="left"/>
      </w:pPr>
    </w:p>
    <w:p w14:paraId="474E2CBF" w14:textId="77777777" w:rsidR="00F1194F" w:rsidRPr="00551F97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41AD" w14:textId="77777777" w:rsidR="004149D6" w:rsidRDefault="004149D6" w:rsidP="00732F12">
      <w:r>
        <w:separator/>
      </w:r>
    </w:p>
    <w:p w14:paraId="21D939A7" w14:textId="77777777" w:rsidR="004149D6" w:rsidRDefault="004149D6" w:rsidP="00732F12"/>
  </w:endnote>
  <w:endnote w:type="continuationSeparator" w:id="0">
    <w:p w14:paraId="101EB567" w14:textId="77777777" w:rsidR="004149D6" w:rsidRDefault="004149D6" w:rsidP="00732F12">
      <w:r>
        <w:continuationSeparator/>
      </w:r>
    </w:p>
    <w:p w14:paraId="0521EC4A" w14:textId="77777777" w:rsidR="004149D6" w:rsidRDefault="004149D6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F023" w14:textId="77777777" w:rsidR="004149D6" w:rsidRDefault="004149D6" w:rsidP="00732F12">
      <w:r>
        <w:separator/>
      </w:r>
    </w:p>
    <w:p w14:paraId="71DC3CF0" w14:textId="77777777" w:rsidR="004149D6" w:rsidRDefault="004149D6" w:rsidP="00732F12"/>
  </w:footnote>
  <w:footnote w:type="continuationSeparator" w:id="0">
    <w:p w14:paraId="00AA3D64" w14:textId="77777777" w:rsidR="004149D6" w:rsidRDefault="004149D6" w:rsidP="00732F12">
      <w:r>
        <w:continuationSeparator/>
      </w:r>
    </w:p>
    <w:p w14:paraId="1E01E6D1" w14:textId="77777777" w:rsidR="004149D6" w:rsidRDefault="004149D6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D860EA" w:rsidP="00732F12">
        <w:pPr>
          <w:pStyle w:val="Header"/>
          <w:rPr>
            <w:rStyle w:val="PageNumber"/>
          </w:rPr>
        </w:pPr>
        <w:r>
          <w:rPr>
            <w:rStyle w:val="PageNumber"/>
            <w:lang w:val="lv"/>
          </w:rPr>
          <w:fldChar w:fldCharType="begin"/>
        </w:r>
        <w:r>
          <w:rPr>
            <w:rStyle w:val="PageNumber"/>
            <w:lang w:val="lv"/>
          </w:rPr>
          <w:instrText xml:space="preserve"> PAGE </w:instrText>
        </w:r>
        <w:r>
          <w:rPr>
            <w:rStyle w:val="PageNumber"/>
            <w:lang w:val="lv"/>
          </w:rPr>
          <w:fldChar w:fldCharType="separate"/>
        </w:r>
        <w:r>
          <w:rPr>
            <w:rStyle w:val="PageNumber"/>
            <w:lang w:val="lv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DB841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848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89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EE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A48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C0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A0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81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827A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B112A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E3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A6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C4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09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44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C7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68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C3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F2400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F45366" w:tentative="1">
      <w:start w:val="1"/>
      <w:numFmt w:val="lowerLetter"/>
      <w:lvlText w:val="%2."/>
      <w:lvlJc w:val="left"/>
      <w:pPr>
        <w:ind w:left="1440" w:hanging="360"/>
      </w:pPr>
    </w:lvl>
    <w:lvl w:ilvl="2" w:tplc="D9D4180A" w:tentative="1">
      <w:start w:val="1"/>
      <w:numFmt w:val="lowerRoman"/>
      <w:lvlText w:val="%3."/>
      <w:lvlJc w:val="right"/>
      <w:pPr>
        <w:ind w:left="2160" w:hanging="180"/>
      </w:pPr>
    </w:lvl>
    <w:lvl w:ilvl="3" w:tplc="B1C4478E" w:tentative="1">
      <w:start w:val="1"/>
      <w:numFmt w:val="decimal"/>
      <w:lvlText w:val="%4."/>
      <w:lvlJc w:val="left"/>
      <w:pPr>
        <w:ind w:left="2880" w:hanging="360"/>
      </w:pPr>
    </w:lvl>
    <w:lvl w:ilvl="4" w:tplc="78188EDE" w:tentative="1">
      <w:start w:val="1"/>
      <w:numFmt w:val="lowerLetter"/>
      <w:lvlText w:val="%5."/>
      <w:lvlJc w:val="left"/>
      <w:pPr>
        <w:ind w:left="3600" w:hanging="360"/>
      </w:pPr>
    </w:lvl>
    <w:lvl w:ilvl="5" w:tplc="7A06DB08" w:tentative="1">
      <w:start w:val="1"/>
      <w:numFmt w:val="lowerRoman"/>
      <w:lvlText w:val="%6."/>
      <w:lvlJc w:val="right"/>
      <w:pPr>
        <w:ind w:left="4320" w:hanging="180"/>
      </w:pPr>
    </w:lvl>
    <w:lvl w:ilvl="6" w:tplc="4EA813F2" w:tentative="1">
      <w:start w:val="1"/>
      <w:numFmt w:val="decimal"/>
      <w:lvlText w:val="%7."/>
      <w:lvlJc w:val="left"/>
      <w:pPr>
        <w:ind w:left="5040" w:hanging="360"/>
      </w:pPr>
    </w:lvl>
    <w:lvl w:ilvl="7" w:tplc="B20A9EAE" w:tentative="1">
      <w:start w:val="1"/>
      <w:numFmt w:val="lowerLetter"/>
      <w:lvlText w:val="%8."/>
      <w:lvlJc w:val="left"/>
      <w:pPr>
        <w:ind w:left="5760" w:hanging="360"/>
      </w:pPr>
    </w:lvl>
    <w:lvl w:ilvl="8" w:tplc="24424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88B87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40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26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EE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23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44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09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22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48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5B961B9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3020A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C6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A4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82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C2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89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67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4C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09D6AC5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7506DE04" w:tentative="1">
      <w:start w:val="1"/>
      <w:numFmt w:val="lowerLetter"/>
      <w:lvlText w:val="%2."/>
      <w:lvlJc w:val="left"/>
      <w:pPr>
        <w:ind w:left="1080" w:hanging="360"/>
      </w:pPr>
    </w:lvl>
    <w:lvl w:ilvl="2" w:tplc="ED325936" w:tentative="1">
      <w:start w:val="1"/>
      <w:numFmt w:val="lowerRoman"/>
      <w:lvlText w:val="%3."/>
      <w:lvlJc w:val="right"/>
      <w:pPr>
        <w:ind w:left="1800" w:hanging="180"/>
      </w:pPr>
    </w:lvl>
    <w:lvl w:ilvl="3" w:tplc="D8421102" w:tentative="1">
      <w:start w:val="1"/>
      <w:numFmt w:val="decimal"/>
      <w:lvlText w:val="%4."/>
      <w:lvlJc w:val="left"/>
      <w:pPr>
        <w:ind w:left="2520" w:hanging="360"/>
      </w:pPr>
    </w:lvl>
    <w:lvl w:ilvl="4" w:tplc="FD6CD45A" w:tentative="1">
      <w:start w:val="1"/>
      <w:numFmt w:val="lowerLetter"/>
      <w:lvlText w:val="%5."/>
      <w:lvlJc w:val="left"/>
      <w:pPr>
        <w:ind w:left="3240" w:hanging="360"/>
      </w:pPr>
    </w:lvl>
    <w:lvl w:ilvl="5" w:tplc="047A2D4A" w:tentative="1">
      <w:start w:val="1"/>
      <w:numFmt w:val="lowerRoman"/>
      <w:lvlText w:val="%6."/>
      <w:lvlJc w:val="right"/>
      <w:pPr>
        <w:ind w:left="3960" w:hanging="180"/>
      </w:pPr>
    </w:lvl>
    <w:lvl w:ilvl="6" w:tplc="B6A43382" w:tentative="1">
      <w:start w:val="1"/>
      <w:numFmt w:val="decimal"/>
      <w:lvlText w:val="%7."/>
      <w:lvlJc w:val="left"/>
      <w:pPr>
        <w:ind w:left="4680" w:hanging="360"/>
      </w:pPr>
    </w:lvl>
    <w:lvl w:ilvl="7" w:tplc="58ECCE80" w:tentative="1">
      <w:start w:val="1"/>
      <w:numFmt w:val="lowerLetter"/>
      <w:lvlText w:val="%8."/>
      <w:lvlJc w:val="left"/>
      <w:pPr>
        <w:ind w:left="5400" w:hanging="360"/>
      </w:pPr>
    </w:lvl>
    <w:lvl w:ilvl="8" w:tplc="A4E6B8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0FE89EBC">
      <w:start w:val="1"/>
      <w:numFmt w:val="lowerLetter"/>
      <w:lvlText w:val="%1)"/>
      <w:lvlJc w:val="left"/>
      <w:pPr>
        <w:ind w:left="1146" w:hanging="360"/>
      </w:pPr>
    </w:lvl>
    <w:lvl w:ilvl="1" w:tplc="1C6E3338" w:tentative="1">
      <w:start w:val="1"/>
      <w:numFmt w:val="lowerLetter"/>
      <w:lvlText w:val="%2."/>
      <w:lvlJc w:val="left"/>
      <w:pPr>
        <w:ind w:left="1866" w:hanging="360"/>
      </w:pPr>
    </w:lvl>
    <w:lvl w:ilvl="2" w:tplc="6F6E3F56" w:tentative="1">
      <w:start w:val="1"/>
      <w:numFmt w:val="lowerRoman"/>
      <w:lvlText w:val="%3."/>
      <w:lvlJc w:val="right"/>
      <w:pPr>
        <w:ind w:left="2586" w:hanging="180"/>
      </w:pPr>
    </w:lvl>
    <w:lvl w:ilvl="3" w:tplc="12B898C8" w:tentative="1">
      <w:start w:val="1"/>
      <w:numFmt w:val="decimal"/>
      <w:lvlText w:val="%4."/>
      <w:lvlJc w:val="left"/>
      <w:pPr>
        <w:ind w:left="3306" w:hanging="360"/>
      </w:pPr>
    </w:lvl>
    <w:lvl w:ilvl="4" w:tplc="D36685CC" w:tentative="1">
      <w:start w:val="1"/>
      <w:numFmt w:val="lowerLetter"/>
      <w:lvlText w:val="%5."/>
      <w:lvlJc w:val="left"/>
      <w:pPr>
        <w:ind w:left="4026" w:hanging="360"/>
      </w:pPr>
    </w:lvl>
    <w:lvl w:ilvl="5" w:tplc="7116B58E" w:tentative="1">
      <w:start w:val="1"/>
      <w:numFmt w:val="lowerRoman"/>
      <w:lvlText w:val="%6."/>
      <w:lvlJc w:val="right"/>
      <w:pPr>
        <w:ind w:left="4746" w:hanging="180"/>
      </w:pPr>
    </w:lvl>
    <w:lvl w:ilvl="6" w:tplc="81FC3862" w:tentative="1">
      <w:start w:val="1"/>
      <w:numFmt w:val="decimal"/>
      <w:lvlText w:val="%7."/>
      <w:lvlJc w:val="left"/>
      <w:pPr>
        <w:ind w:left="5466" w:hanging="360"/>
      </w:pPr>
    </w:lvl>
    <w:lvl w:ilvl="7" w:tplc="69181538" w:tentative="1">
      <w:start w:val="1"/>
      <w:numFmt w:val="lowerLetter"/>
      <w:lvlText w:val="%8."/>
      <w:lvlJc w:val="left"/>
      <w:pPr>
        <w:ind w:left="6186" w:hanging="360"/>
      </w:pPr>
    </w:lvl>
    <w:lvl w:ilvl="8" w:tplc="531CEB5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C6622B76">
      <w:start w:val="1"/>
      <w:numFmt w:val="lowerLetter"/>
      <w:lvlText w:val="%1)"/>
      <w:lvlJc w:val="left"/>
      <w:pPr>
        <w:ind w:left="1146" w:hanging="360"/>
      </w:pPr>
    </w:lvl>
    <w:lvl w:ilvl="1" w:tplc="C74EA3F2" w:tentative="1">
      <w:start w:val="1"/>
      <w:numFmt w:val="lowerLetter"/>
      <w:lvlText w:val="%2."/>
      <w:lvlJc w:val="left"/>
      <w:pPr>
        <w:ind w:left="1866" w:hanging="360"/>
      </w:pPr>
    </w:lvl>
    <w:lvl w:ilvl="2" w:tplc="EF0419D4" w:tentative="1">
      <w:start w:val="1"/>
      <w:numFmt w:val="lowerRoman"/>
      <w:lvlText w:val="%3."/>
      <w:lvlJc w:val="right"/>
      <w:pPr>
        <w:ind w:left="2586" w:hanging="180"/>
      </w:pPr>
    </w:lvl>
    <w:lvl w:ilvl="3" w:tplc="2796F3BA" w:tentative="1">
      <w:start w:val="1"/>
      <w:numFmt w:val="decimal"/>
      <w:lvlText w:val="%4."/>
      <w:lvlJc w:val="left"/>
      <w:pPr>
        <w:ind w:left="3306" w:hanging="360"/>
      </w:pPr>
    </w:lvl>
    <w:lvl w:ilvl="4" w:tplc="DD8CD904" w:tentative="1">
      <w:start w:val="1"/>
      <w:numFmt w:val="lowerLetter"/>
      <w:lvlText w:val="%5."/>
      <w:lvlJc w:val="left"/>
      <w:pPr>
        <w:ind w:left="4026" w:hanging="360"/>
      </w:pPr>
    </w:lvl>
    <w:lvl w:ilvl="5" w:tplc="27703BBA" w:tentative="1">
      <w:start w:val="1"/>
      <w:numFmt w:val="lowerRoman"/>
      <w:lvlText w:val="%6."/>
      <w:lvlJc w:val="right"/>
      <w:pPr>
        <w:ind w:left="4746" w:hanging="180"/>
      </w:pPr>
    </w:lvl>
    <w:lvl w:ilvl="6" w:tplc="C6A6509C" w:tentative="1">
      <w:start w:val="1"/>
      <w:numFmt w:val="decimal"/>
      <w:lvlText w:val="%7."/>
      <w:lvlJc w:val="left"/>
      <w:pPr>
        <w:ind w:left="5466" w:hanging="360"/>
      </w:pPr>
    </w:lvl>
    <w:lvl w:ilvl="7" w:tplc="0624F7E8" w:tentative="1">
      <w:start w:val="1"/>
      <w:numFmt w:val="lowerLetter"/>
      <w:lvlText w:val="%8."/>
      <w:lvlJc w:val="left"/>
      <w:pPr>
        <w:ind w:left="6186" w:hanging="360"/>
      </w:pPr>
    </w:lvl>
    <w:lvl w:ilvl="8" w:tplc="258814F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2FC26FDE">
      <w:start w:val="1"/>
      <w:numFmt w:val="decimal"/>
      <w:lvlText w:val="%1."/>
      <w:lvlJc w:val="left"/>
      <w:pPr>
        <w:ind w:left="720" w:hanging="360"/>
      </w:pPr>
    </w:lvl>
    <w:lvl w:ilvl="1" w:tplc="31389E52" w:tentative="1">
      <w:start w:val="1"/>
      <w:numFmt w:val="lowerLetter"/>
      <w:lvlText w:val="%2."/>
      <w:lvlJc w:val="left"/>
      <w:pPr>
        <w:ind w:left="1440" w:hanging="360"/>
      </w:pPr>
    </w:lvl>
    <w:lvl w:ilvl="2" w:tplc="4FD614CE" w:tentative="1">
      <w:start w:val="1"/>
      <w:numFmt w:val="lowerRoman"/>
      <w:lvlText w:val="%3."/>
      <w:lvlJc w:val="right"/>
      <w:pPr>
        <w:ind w:left="2160" w:hanging="180"/>
      </w:pPr>
    </w:lvl>
    <w:lvl w:ilvl="3" w:tplc="A0624104" w:tentative="1">
      <w:start w:val="1"/>
      <w:numFmt w:val="decimal"/>
      <w:lvlText w:val="%4."/>
      <w:lvlJc w:val="left"/>
      <w:pPr>
        <w:ind w:left="2880" w:hanging="360"/>
      </w:pPr>
    </w:lvl>
    <w:lvl w:ilvl="4" w:tplc="B39E4AFE" w:tentative="1">
      <w:start w:val="1"/>
      <w:numFmt w:val="lowerLetter"/>
      <w:lvlText w:val="%5."/>
      <w:lvlJc w:val="left"/>
      <w:pPr>
        <w:ind w:left="3600" w:hanging="360"/>
      </w:pPr>
    </w:lvl>
    <w:lvl w:ilvl="5" w:tplc="481E208E" w:tentative="1">
      <w:start w:val="1"/>
      <w:numFmt w:val="lowerRoman"/>
      <w:lvlText w:val="%6."/>
      <w:lvlJc w:val="right"/>
      <w:pPr>
        <w:ind w:left="4320" w:hanging="180"/>
      </w:pPr>
    </w:lvl>
    <w:lvl w:ilvl="6" w:tplc="572826FA" w:tentative="1">
      <w:start w:val="1"/>
      <w:numFmt w:val="decimal"/>
      <w:lvlText w:val="%7."/>
      <w:lvlJc w:val="left"/>
      <w:pPr>
        <w:ind w:left="5040" w:hanging="360"/>
      </w:pPr>
    </w:lvl>
    <w:lvl w:ilvl="7" w:tplc="95E2656E" w:tentative="1">
      <w:start w:val="1"/>
      <w:numFmt w:val="lowerLetter"/>
      <w:lvlText w:val="%8."/>
      <w:lvlJc w:val="left"/>
      <w:pPr>
        <w:ind w:left="5760" w:hanging="360"/>
      </w:pPr>
    </w:lvl>
    <w:lvl w:ilvl="8" w:tplc="AF3E7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6A34E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0709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0F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80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6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8D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03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42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CE0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E4D0B34E">
      <w:start w:val="1"/>
      <w:numFmt w:val="decimal"/>
      <w:lvlText w:val="%1."/>
      <w:lvlJc w:val="left"/>
      <w:pPr>
        <w:ind w:left="720" w:hanging="360"/>
      </w:pPr>
    </w:lvl>
    <w:lvl w:ilvl="1" w:tplc="2758DC2C" w:tentative="1">
      <w:start w:val="1"/>
      <w:numFmt w:val="lowerLetter"/>
      <w:lvlText w:val="%2."/>
      <w:lvlJc w:val="left"/>
      <w:pPr>
        <w:ind w:left="1440" w:hanging="360"/>
      </w:pPr>
    </w:lvl>
    <w:lvl w:ilvl="2" w:tplc="47B44BBE" w:tentative="1">
      <w:start w:val="1"/>
      <w:numFmt w:val="lowerRoman"/>
      <w:lvlText w:val="%3."/>
      <w:lvlJc w:val="right"/>
      <w:pPr>
        <w:ind w:left="2160" w:hanging="180"/>
      </w:pPr>
    </w:lvl>
    <w:lvl w:ilvl="3" w:tplc="0E36A04C" w:tentative="1">
      <w:start w:val="1"/>
      <w:numFmt w:val="decimal"/>
      <w:lvlText w:val="%4."/>
      <w:lvlJc w:val="left"/>
      <w:pPr>
        <w:ind w:left="2880" w:hanging="360"/>
      </w:pPr>
    </w:lvl>
    <w:lvl w:ilvl="4" w:tplc="29E47D48" w:tentative="1">
      <w:start w:val="1"/>
      <w:numFmt w:val="lowerLetter"/>
      <w:lvlText w:val="%5."/>
      <w:lvlJc w:val="left"/>
      <w:pPr>
        <w:ind w:left="3600" w:hanging="360"/>
      </w:pPr>
    </w:lvl>
    <w:lvl w:ilvl="5" w:tplc="D6A4E5AE" w:tentative="1">
      <w:start w:val="1"/>
      <w:numFmt w:val="lowerRoman"/>
      <w:lvlText w:val="%6."/>
      <w:lvlJc w:val="right"/>
      <w:pPr>
        <w:ind w:left="4320" w:hanging="180"/>
      </w:pPr>
    </w:lvl>
    <w:lvl w:ilvl="6" w:tplc="D75A0E96" w:tentative="1">
      <w:start w:val="1"/>
      <w:numFmt w:val="decimal"/>
      <w:lvlText w:val="%7."/>
      <w:lvlJc w:val="left"/>
      <w:pPr>
        <w:ind w:left="5040" w:hanging="360"/>
      </w:pPr>
    </w:lvl>
    <w:lvl w:ilvl="7" w:tplc="DBE09FC0" w:tentative="1">
      <w:start w:val="1"/>
      <w:numFmt w:val="lowerLetter"/>
      <w:lvlText w:val="%8."/>
      <w:lvlJc w:val="left"/>
      <w:pPr>
        <w:ind w:left="5760" w:hanging="360"/>
      </w:pPr>
    </w:lvl>
    <w:lvl w:ilvl="8" w:tplc="26AAB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D8E6B02E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62BACD60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D45EB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C8C1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524D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7CFF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24ED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ECD8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48B7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990AA58E">
      <w:start w:val="1"/>
      <w:numFmt w:val="lowerRoman"/>
      <w:lvlText w:val="%1."/>
      <w:lvlJc w:val="right"/>
      <w:pPr>
        <w:ind w:left="1440" w:hanging="360"/>
      </w:pPr>
    </w:lvl>
    <w:lvl w:ilvl="1" w:tplc="AA063AEA">
      <w:start w:val="1"/>
      <w:numFmt w:val="lowerLetter"/>
      <w:lvlText w:val="%2."/>
      <w:lvlJc w:val="left"/>
      <w:pPr>
        <w:ind w:left="2160" w:hanging="360"/>
      </w:pPr>
    </w:lvl>
    <w:lvl w:ilvl="2" w:tplc="738A0C6A" w:tentative="1">
      <w:start w:val="1"/>
      <w:numFmt w:val="lowerRoman"/>
      <w:lvlText w:val="%3."/>
      <w:lvlJc w:val="right"/>
      <w:pPr>
        <w:ind w:left="2880" w:hanging="180"/>
      </w:pPr>
    </w:lvl>
    <w:lvl w:ilvl="3" w:tplc="B8763450" w:tentative="1">
      <w:start w:val="1"/>
      <w:numFmt w:val="decimal"/>
      <w:lvlText w:val="%4."/>
      <w:lvlJc w:val="left"/>
      <w:pPr>
        <w:ind w:left="3600" w:hanging="360"/>
      </w:pPr>
    </w:lvl>
    <w:lvl w:ilvl="4" w:tplc="5CE2AF62" w:tentative="1">
      <w:start w:val="1"/>
      <w:numFmt w:val="lowerLetter"/>
      <w:lvlText w:val="%5."/>
      <w:lvlJc w:val="left"/>
      <w:pPr>
        <w:ind w:left="4320" w:hanging="360"/>
      </w:pPr>
    </w:lvl>
    <w:lvl w:ilvl="5" w:tplc="B3B6FFDA" w:tentative="1">
      <w:start w:val="1"/>
      <w:numFmt w:val="lowerRoman"/>
      <w:lvlText w:val="%6."/>
      <w:lvlJc w:val="right"/>
      <w:pPr>
        <w:ind w:left="5040" w:hanging="180"/>
      </w:pPr>
    </w:lvl>
    <w:lvl w:ilvl="6" w:tplc="D9F2AF82" w:tentative="1">
      <w:start w:val="1"/>
      <w:numFmt w:val="decimal"/>
      <w:lvlText w:val="%7."/>
      <w:lvlJc w:val="left"/>
      <w:pPr>
        <w:ind w:left="5760" w:hanging="360"/>
      </w:pPr>
    </w:lvl>
    <w:lvl w:ilvl="7" w:tplc="85FA66E0" w:tentative="1">
      <w:start w:val="1"/>
      <w:numFmt w:val="lowerLetter"/>
      <w:lvlText w:val="%8."/>
      <w:lvlJc w:val="left"/>
      <w:pPr>
        <w:ind w:left="6480" w:hanging="360"/>
      </w:pPr>
    </w:lvl>
    <w:lvl w:ilvl="8" w:tplc="328C8A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3CC0E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4EE53E">
      <w:start w:val="1"/>
      <w:numFmt w:val="lowerLetter"/>
      <w:lvlText w:val="%2."/>
      <w:lvlJc w:val="left"/>
      <w:pPr>
        <w:ind w:left="1080" w:hanging="360"/>
      </w:pPr>
    </w:lvl>
    <w:lvl w:ilvl="2" w:tplc="061CA352" w:tentative="1">
      <w:start w:val="1"/>
      <w:numFmt w:val="lowerRoman"/>
      <w:lvlText w:val="%3."/>
      <w:lvlJc w:val="right"/>
      <w:pPr>
        <w:ind w:left="1800" w:hanging="180"/>
      </w:pPr>
    </w:lvl>
    <w:lvl w:ilvl="3" w:tplc="2C620C7C" w:tentative="1">
      <w:start w:val="1"/>
      <w:numFmt w:val="decimal"/>
      <w:lvlText w:val="%4."/>
      <w:lvlJc w:val="left"/>
      <w:pPr>
        <w:ind w:left="2520" w:hanging="360"/>
      </w:pPr>
    </w:lvl>
    <w:lvl w:ilvl="4" w:tplc="307E994E" w:tentative="1">
      <w:start w:val="1"/>
      <w:numFmt w:val="lowerLetter"/>
      <w:lvlText w:val="%5."/>
      <w:lvlJc w:val="left"/>
      <w:pPr>
        <w:ind w:left="3240" w:hanging="360"/>
      </w:pPr>
    </w:lvl>
    <w:lvl w:ilvl="5" w:tplc="E9285262" w:tentative="1">
      <w:start w:val="1"/>
      <w:numFmt w:val="lowerRoman"/>
      <w:lvlText w:val="%6."/>
      <w:lvlJc w:val="right"/>
      <w:pPr>
        <w:ind w:left="3960" w:hanging="180"/>
      </w:pPr>
    </w:lvl>
    <w:lvl w:ilvl="6" w:tplc="11007B4E" w:tentative="1">
      <w:start w:val="1"/>
      <w:numFmt w:val="decimal"/>
      <w:lvlText w:val="%7."/>
      <w:lvlJc w:val="left"/>
      <w:pPr>
        <w:ind w:left="4680" w:hanging="360"/>
      </w:pPr>
    </w:lvl>
    <w:lvl w:ilvl="7" w:tplc="BD889CBE" w:tentative="1">
      <w:start w:val="1"/>
      <w:numFmt w:val="lowerLetter"/>
      <w:lvlText w:val="%8."/>
      <w:lvlJc w:val="left"/>
      <w:pPr>
        <w:ind w:left="5400" w:hanging="360"/>
      </w:pPr>
    </w:lvl>
    <w:lvl w:ilvl="8" w:tplc="CCA8E5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2F02C4D0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F60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EE6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B0C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E4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06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C9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06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08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26EEE112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5D0B8EE" w:tentative="1">
      <w:start w:val="1"/>
      <w:numFmt w:val="lowerLetter"/>
      <w:lvlText w:val="%2."/>
      <w:lvlJc w:val="left"/>
      <w:pPr>
        <w:ind w:left="1440" w:hanging="360"/>
      </w:pPr>
    </w:lvl>
    <w:lvl w:ilvl="2" w:tplc="2C4A9B06" w:tentative="1">
      <w:start w:val="1"/>
      <w:numFmt w:val="lowerRoman"/>
      <w:lvlText w:val="%3."/>
      <w:lvlJc w:val="right"/>
      <w:pPr>
        <w:ind w:left="2160" w:hanging="180"/>
      </w:pPr>
    </w:lvl>
    <w:lvl w:ilvl="3" w:tplc="E5EA0260" w:tentative="1">
      <w:start w:val="1"/>
      <w:numFmt w:val="decimal"/>
      <w:lvlText w:val="%4."/>
      <w:lvlJc w:val="left"/>
      <w:pPr>
        <w:ind w:left="2880" w:hanging="360"/>
      </w:pPr>
    </w:lvl>
    <w:lvl w:ilvl="4" w:tplc="6A4C58F0" w:tentative="1">
      <w:start w:val="1"/>
      <w:numFmt w:val="lowerLetter"/>
      <w:lvlText w:val="%5."/>
      <w:lvlJc w:val="left"/>
      <w:pPr>
        <w:ind w:left="3600" w:hanging="360"/>
      </w:pPr>
    </w:lvl>
    <w:lvl w:ilvl="5" w:tplc="5658F4EA" w:tentative="1">
      <w:start w:val="1"/>
      <w:numFmt w:val="lowerRoman"/>
      <w:lvlText w:val="%6."/>
      <w:lvlJc w:val="right"/>
      <w:pPr>
        <w:ind w:left="4320" w:hanging="180"/>
      </w:pPr>
    </w:lvl>
    <w:lvl w:ilvl="6" w:tplc="77A8DAAA" w:tentative="1">
      <w:start w:val="1"/>
      <w:numFmt w:val="decimal"/>
      <w:lvlText w:val="%7."/>
      <w:lvlJc w:val="left"/>
      <w:pPr>
        <w:ind w:left="5040" w:hanging="360"/>
      </w:pPr>
    </w:lvl>
    <w:lvl w:ilvl="7" w:tplc="4DE6DA1A" w:tentative="1">
      <w:start w:val="1"/>
      <w:numFmt w:val="lowerLetter"/>
      <w:lvlText w:val="%8."/>
      <w:lvlJc w:val="left"/>
      <w:pPr>
        <w:ind w:left="5760" w:hanging="360"/>
      </w:pPr>
    </w:lvl>
    <w:lvl w:ilvl="8" w:tplc="D702D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879C0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4C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52E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C2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2D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E6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4B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84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44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18EA23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E2E2B2D6" w:tentative="1">
      <w:start w:val="1"/>
      <w:numFmt w:val="lowerLetter"/>
      <w:lvlText w:val="%2."/>
      <w:lvlJc w:val="left"/>
      <w:pPr>
        <w:ind w:left="1440" w:hanging="360"/>
      </w:pPr>
    </w:lvl>
    <w:lvl w:ilvl="2" w:tplc="62E688AA" w:tentative="1">
      <w:start w:val="1"/>
      <w:numFmt w:val="lowerRoman"/>
      <w:lvlText w:val="%3."/>
      <w:lvlJc w:val="right"/>
      <w:pPr>
        <w:ind w:left="2160" w:hanging="180"/>
      </w:pPr>
    </w:lvl>
    <w:lvl w:ilvl="3" w:tplc="531A6116" w:tentative="1">
      <w:start w:val="1"/>
      <w:numFmt w:val="decimal"/>
      <w:lvlText w:val="%4."/>
      <w:lvlJc w:val="left"/>
      <w:pPr>
        <w:ind w:left="2880" w:hanging="360"/>
      </w:pPr>
    </w:lvl>
    <w:lvl w:ilvl="4" w:tplc="083A1648" w:tentative="1">
      <w:start w:val="1"/>
      <w:numFmt w:val="lowerLetter"/>
      <w:lvlText w:val="%5."/>
      <w:lvlJc w:val="left"/>
      <w:pPr>
        <w:ind w:left="3600" w:hanging="360"/>
      </w:pPr>
    </w:lvl>
    <w:lvl w:ilvl="5" w:tplc="48C04E40" w:tentative="1">
      <w:start w:val="1"/>
      <w:numFmt w:val="lowerRoman"/>
      <w:lvlText w:val="%6."/>
      <w:lvlJc w:val="right"/>
      <w:pPr>
        <w:ind w:left="4320" w:hanging="180"/>
      </w:pPr>
    </w:lvl>
    <w:lvl w:ilvl="6" w:tplc="736A3C72" w:tentative="1">
      <w:start w:val="1"/>
      <w:numFmt w:val="decimal"/>
      <w:lvlText w:val="%7."/>
      <w:lvlJc w:val="left"/>
      <w:pPr>
        <w:ind w:left="5040" w:hanging="360"/>
      </w:pPr>
    </w:lvl>
    <w:lvl w:ilvl="7" w:tplc="661A73C6" w:tentative="1">
      <w:start w:val="1"/>
      <w:numFmt w:val="lowerLetter"/>
      <w:lvlText w:val="%8."/>
      <w:lvlJc w:val="left"/>
      <w:pPr>
        <w:ind w:left="5760" w:hanging="360"/>
      </w:pPr>
    </w:lvl>
    <w:lvl w:ilvl="8" w:tplc="14E85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4260C7D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F8463DA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4D02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8E6C9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784E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8A4A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1211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EAC8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2DAB9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1D2EB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A1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25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A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CD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08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4F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20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14A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92160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E9EF2D4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482AE796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12187714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A30EE1AE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7366A82C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32EE65A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04988D62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5A364C5A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49D6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1F97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4921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1573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BF78F4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860EA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61D9A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86EA2"/>
    <w:rsid w:val="00F900B2"/>
    <w:rsid w:val="00F90FD8"/>
    <w:rsid w:val="00F920FE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20</cp:revision>
  <cp:lastPrinted>2026-04-23T14:54:00Z</cp:lastPrinted>
  <dcterms:created xsi:type="dcterms:W3CDTF">2026-04-27T12:44:00Z</dcterms:created>
  <dcterms:modified xsi:type="dcterms:W3CDTF">2026-06-01T14:12:00Z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lv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