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inorEastAsia" w:cstheme="minorBidi"/>
          <w:b w:val="0"/>
          <w:bCs w:val="0"/>
          <w:color w:val="auto"/>
          <w:sz w:val="20"/>
          <w:szCs w:val="20"/>
          <w:highlight w:val="yellow"/>
        </w:rPr>
        <w:id w:val="754089736"/>
        <w:docPartObj>
          <w:docPartGallery w:val="Table of Contents"/>
          <w:docPartUnique/>
        </w:docPartObj>
      </w:sdtPr>
      <w:sdtEndPr>
        <w:rPr>
          <w:rFonts w:eastAsiaTheme="majorEastAsia" w:cstheme="majorBidi"/>
          <w:b/>
          <w:bCs/>
          <w:noProof/>
          <w:color w:val="134391"/>
          <w:sz w:val="40"/>
          <w:szCs w:val="40"/>
        </w:rPr>
      </w:sdtEndPr>
      <w:sdtContent>
        <w:p w14:paraId="326E00DF" w14:textId="4B5605D2" w:rsidR="00D340B4" w:rsidRPr="003216DB" w:rsidRDefault="003F5257" w:rsidP="00C11C6F">
          <w:pPr>
            <w:pStyle w:val="Heading1"/>
            <w:rPr>
              <w:highlight w:val="yellow"/>
            </w:rPr>
          </w:pPr>
          <w:r w:rsidRPr="003216DB">
            <w:rPr>
              <w:highlight w:val="yellow"/>
            </w:rPr>
            <w:t xml:space="preserve">PSA 1 – Chemicals – </w:t>
          </w:r>
          <w:proofErr w:type="gramStart"/>
          <w:r w:rsidRPr="003216DB">
            <w:rPr>
              <w:highlight w:val="yellow"/>
            </w:rPr>
            <w:t>Social media</w:t>
          </w:r>
          <w:proofErr w:type="gramEnd"/>
        </w:p>
      </w:sdtContent>
    </w:sdt>
    <w:p w14:paraId="1C02CBE9" w14:textId="126B7DFC" w:rsidR="00F77200" w:rsidRPr="003216DB" w:rsidRDefault="003F5257" w:rsidP="00F77200">
      <w:pPr>
        <w:jc w:val="left"/>
        <w:rPr>
          <w:b/>
          <w:bCs/>
          <w:highlight w:val="yellow"/>
        </w:rPr>
      </w:pPr>
      <w:r w:rsidRPr="003216DB">
        <w:rPr>
          <w:b/>
          <w:bCs/>
          <w:highlight w:val="yellow"/>
        </w:rPr>
        <w:t xml:space="preserve">SOCIAL MEDIA MESSAGES FOR CONSUMERS </w:t>
      </w:r>
    </w:p>
    <w:p w14:paraId="04267184" w14:textId="5A382E86" w:rsidR="00114F86" w:rsidRPr="003216DB" w:rsidRDefault="003F5257" w:rsidP="7B6DEBBE">
      <w:pPr>
        <w:jc w:val="left"/>
        <w:rPr>
          <w:b/>
          <w:bCs/>
          <w:highlight w:val="yellow"/>
        </w:rPr>
      </w:pPr>
      <w:r w:rsidRPr="003216DB">
        <w:rPr>
          <w:b/>
          <w:bCs/>
          <w:highlight w:val="yellow"/>
        </w:rPr>
        <w:t>(to be published on X, LinkedIn and Facebook)</w:t>
      </w:r>
    </w:p>
    <w:p w14:paraId="655E7275" w14:textId="77777777" w:rsidR="00114F86" w:rsidRPr="003216DB" w:rsidRDefault="00114F86" w:rsidP="00F77200">
      <w:pPr>
        <w:jc w:val="left"/>
        <w:rPr>
          <w:b/>
          <w:bCs/>
          <w:highlight w:val="yellow"/>
        </w:rPr>
      </w:pPr>
    </w:p>
    <w:p w14:paraId="211AD01F" w14:textId="77777777" w:rsidR="00FD564C" w:rsidRPr="003216DB" w:rsidRDefault="00FD564C" w:rsidP="00FD564C">
      <w:pPr>
        <w:spacing w:before="0" w:after="0"/>
        <w:jc w:val="left"/>
        <w:rPr>
          <w:b/>
          <w:bCs/>
          <w:highlight w:val="yellow"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ED63F1" w:rsidRPr="003216DB" w14:paraId="0B7022DF" w14:textId="77777777" w:rsidTr="2035AA9D">
        <w:tc>
          <w:tcPr>
            <w:tcW w:w="2269" w:type="dxa"/>
          </w:tcPr>
          <w:p w14:paraId="2EB19D12" w14:textId="77777777" w:rsidR="00551CD0" w:rsidRPr="003216DB" w:rsidRDefault="003F5257" w:rsidP="00551CD0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 w:rsidRPr="003216DB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Image caption</w:t>
            </w:r>
          </w:p>
        </w:tc>
        <w:tc>
          <w:tcPr>
            <w:tcW w:w="3827" w:type="dxa"/>
          </w:tcPr>
          <w:p w14:paraId="6EE38677" w14:textId="16D40F53" w:rsidR="00551CD0" w:rsidRPr="003216DB" w:rsidRDefault="003F5257" w:rsidP="00551CD0">
            <w:pPr>
              <w:spacing w:before="0" w:after="120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 w:rsidRPr="003216DB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pt-PT"/>
                <w14:ligatures w14:val="none"/>
              </w:rPr>
              <w:t xml:space="preserve">Short caption </w:t>
            </w:r>
          </w:p>
        </w:tc>
        <w:tc>
          <w:tcPr>
            <w:tcW w:w="4678" w:type="dxa"/>
          </w:tcPr>
          <w:p w14:paraId="29AA75A6" w14:textId="77777777" w:rsidR="00551CD0" w:rsidRPr="003216DB" w:rsidRDefault="003F5257" w:rsidP="00551CD0">
            <w:pPr>
              <w:spacing w:before="0" w:after="120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  <w:r w:rsidRPr="003216DB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t>Long caption</w:t>
            </w:r>
            <w:r w:rsidRPr="003216DB"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  <w:t xml:space="preserve"> </w:t>
            </w:r>
          </w:p>
        </w:tc>
      </w:tr>
      <w:tr w:rsidR="00ED63F1" w:rsidRPr="003216DB" w14:paraId="1C01AC26" w14:textId="77777777" w:rsidTr="2035AA9D">
        <w:tc>
          <w:tcPr>
            <w:tcW w:w="2269" w:type="dxa"/>
          </w:tcPr>
          <w:p w14:paraId="67F67603" w14:textId="77777777" w:rsidR="00551CD0" w:rsidRPr="003216DB" w:rsidRDefault="003F5257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r w:rsidRPr="003216DB">
              <w:rPr>
                <w:rFonts w:eastAsia="Times New Roman" w:cs="Arial"/>
                <w:kern w:val="0"/>
                <w:szCs w:val="24"/>
                <w:lang w:val="pt-PT"/>
                <w14:ligatures w14:val="none"/>
              </w:rPr>
              <w:t>Produtos seguros, escolhas seguras: a confiança vem dos ensaios</w:t>
            </w:r>
          </w:p>
        </w:tc>
        <w:tc>
          <w:tcPr>
            <w:tcW w:w="3827" w:type="dxa"/>
          </w:tcPr>
          <w:p w14:paraId="2A4FE75A" w14:textId="77777777" w:rsidR="00551CD0" w:rsidRPr="003216DB" w:rsidRDefault="003F5257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r w:rsidRPr="003216DB">
              <w:rPr>
                <w:rFonts w:ascii="Segoe UI Emoji" w:eastAsia="Times New Roman" w:hAnsi="Segoe UI Emoji" w:cs="Segoe UI Emoji"/>
                <w:kern w:val="0"/>
                <w:szCs w:val="24"/>
                <w:lang w:val="pt-PT"/>
                <w14:ligatures w14:val="none"/>
              </w:rPr>
              <w:t>🚨</w:t>
            </w:r>
            <w:r w:rsidRPr="003216DB">
              <w:rPr>
                <w:rFonts w:eastAsia="Times New Roman" w:cs="Segoe UI Emoji"/>
                <w:kern w:val="0"/>
                <w:szCs w:val="24"/>
                <w:lang w:val="pt-PT"/>
                <w14:ligatures w14:val="none"/>
              </w:rPr>
              <w:t>Ensaios da UE detetaram substâncias químicas e metais nocivos em alguns bens de consumo.</w:t>
            </w:r>
          </w:p>
          <w:p w14:paraId="566B3492" w14:textId="77777777" w:rsidR="00551CD0" w:rsidRPr="003216DB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</w:p>
          <w:p w14:paraId="69CCACD0" w14:textId="77777777" w:rsidR="00551CD0" w:rsidRPr="003216DB" w:rsidRDefault="003F5257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r w:rsidRPr="003216DB">
              <w:rPr>
                <w:rFonts w:eastAsia="Times New Roman" w:cs="Arial"/>
                <w:kern w:val="0"/>
                <w:szCs w:val="24"/>
                <w:lang w:val="pt-PT"/>
                <w14:ligatures w14:val="none"/>
              </w:rPr>
              <w:t>Informe-se e faça escolhas seguras:</w:t>
            </w:r>
            <w:r w:rsidRPr="003216DB">
              <w:rPr>
                <w:rFonts w:ascii="Segoe UI Emoji" w:eastAsia="Times New Roman" w:hAnsi="Segoe UI Emoji" w:cs="Arial"/>
                <w:kern w:val="0"/>
                <w:szCs w:val="24"/>
                <w:lang w:val="pt-PT"/>
                <w14:ligatures w14:val="none"/>
              </w:rPr>
              <w:t xml:space="preserve"> ✅ </w:t>
            </w:r>
            <w:r w:rsidRPr="003216DB">
              <w:rPr>
                <w:rFonts w:eastAsia="Times New Roman" w:cs="Arial"/>
                <w:kern w:val="0"/>
                <w:szCs w:val="24"/>
                <w:lang w:val="pt-PT"/>
                <w14:ligatures w14:val="none"/>
              </w:rPr>
              <w:t xml:space="preserve">consulte o </w:t>
            </w:r>
            <w:hyperlink r:id="rId11" w:history="1">
              <w:r w:rsidR="00551CD0" w:rsidRPr="003216DB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pt-PT"/>
                  <w14:ligatures w14:val="none"/>
                </w:rPr>
                <w:t>Safety Gate</w:t>
              </w:r>
            </w:hyperlink>
            <w:r w:rsidRPr="003216DB">
              <w:rPr>
                <w:rFonts w:eastAsia="Times New Roman" w:cs="Arial"/>
                <w:kern w:val="0"/>
                <w:szCs w:val="24"/>
                <w:lang w:val="pt-PT"/>
                <w14:ligatures w14:val="none"/>
              </w:rPr>
              <w:t xml:space="preserve"> – a base de alertas da UE – antes de comprar.</w:t>
            </w:r>
          </w:p>
          <w:p w14:paraId="7C9D62C6" w14:textId="77777777" w:rsidR="00AD0C10" w:rsidRPr="0036659E" w:rsidRDefault="00AD0C10" w:rsidP="00AD0C1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6D15833" w14:textId="77777777" w:rsidR="00551CD0" w:rsidRPr="003216DB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283163C9" w14:textId="77777777" w:rsidR="00551CD0" w:rsidRPr="003216DB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09CDE5E6" w14:textId="77777777" w:rsidR="00551CD0" w:rsidRPr="003216DB" w:rsidRDefault="00551CD0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</w:p>
          <w:p w14:paraId="3AF94DCB" w14:textId="77777777" w:rsidR="00551CD0" w:rsidRPr="003216DB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092A4927" w14:textId="77777777" w:rsidR="00551CD0" w:rsidRPr="003216DB" w:rsidRDefault="003F5257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r w:rsidRPr="003216DB">
              <w:rPr>
                <w:rFonts w:eastAsia="Times New Roman" w:cs="Segoe UI Emoji"/>
                <w:kern w:val="0"/>
                <w:szCs w:val="24"/>
                <w:lang w:val="pt-PT"/>
                <w14:ligatures w14:val="none"/>
              </w:rPr>
              <w:t xml:space="preserve">Comprar de forma informada </w:t>
            </w:r>
            <w:r w:rsidRPr="003216DB">
              <w:rPr>
                <w:rFonts w:ascii="Segoe UI Emoji" w:eastAsia="Times New Roman" w:hAnsi="Segoe UI Emoji" w:cs="Segoe UI Emoji"/>
                <w:kern w:val="0"/>
                <w:szCs w:val="24"/>
                <w:lang w:val="pt-PT"/>
                <w14:ligatures w14:val="none"/>
              </w:rPr>
              <w:t xml:space="preserve">🛒 </w:t>
            </w:r>
            <w:r w:rsidRPr="003216DB">
              <w:rPr>
                <w:rFonts w:eastAsia="Times New Roman" w:cs="Segoe UI Emoji"/>
                <w:kern w:val="0"/>
                <w:szCs w:val="24"/>
                <w:lang w:val="pt-PT"/>
                <w14:ligatures w14:val="none"/>
              </w:rPr>
              <w:t>começa por saber o que está a comprar.</w:t>
            </w:r>
          </w:p>
          <w:p w14:paraId="36451FEE" w14:textId="77777777" w:rsidR="00551CD0" w:rsidRPr="003216DB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</w:p>
          <w:p w14:paraId="14E6C13C" w14:textId="77777777" w:rsidR="00551CD0" w:rsidRPr="003216DB" w:rsidRDefault="003F5257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r w:rsidRPr="003216DB">
              <w:rPr>
                <w:rFonts w:eastAsia="Times New Roman" w:cs="Segoe UI Emoji"/>
                <w:kern w:val="0"/>
                <w:szCs w:val="24"/>
                <w:lang w:val="pt-PT"/>
                <w14:ligatures w14:val="none"/>
              </w:rPr>
              <w:t xml:space="preserve">Os produtos de uso diário podem comportar riscos ocultos – novos ensaios da UE </w:t>
            </w:r>
            <w:r w:rsidRPr="003216DB">
              <w:rPr>
                <w:rFonts w:ascii="Segoe UI Emoji" w:eastAsia="Times New Roman" w:hAnsi="Segoe UI Emoji" w:cs="Segoe UI Emoji"/>
                <w:kern w:val="0"/>
                <w:szCs w:val="24"/>
                <w:lang w:val="pt-PT"/>
                <w14:ligatures w14:val="none"/>
              </w:rPr>
              <w:t>🔎</w:t>
            </w:r>
            <w:r w:rsidRPr="003216DB">
              <w:rPr>
                <w:rFonts w:eastAsia="Times New Roman" w:cs="Segoe UI Emoji"/>
                <w:kern w:val="0"/>
                <w:szCs w:val="24"/>
                <w:lang w:val="pt-PT"/>
                <w14:ligatures w14:val="none"/>
              </w:rPr>
              <w:t xml:space="preserve">revelam que 20 % dos produtos incluídos na amostragem continham substâncias químicas sujeitas a restrições ou metais nocivos. </w:t>
            </w:r>
          </w:p>
          <w:p w14:paraId="738FD11E" w14:textId="77777777" w:rsidR="00551CD0" w:rsidRPr="003216DB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</w:p>
          <w:p w14:paraId="6F56602F" w14:textId="290E5A3E" w:rsidR="00551CD0" w:rsidRPr="003216DB" w:rsidRDefault="003F5257" w:rsidP="2035AA9D">
            <w:pPr>
              <w:spacing w:before="0" w:after="0"/>
              <w:rPr>
                <w:rFonts w:eastAsia="Times New Roman" w:cs="Arial"/>
                <w:kern w:val="0"/>
                <w:lang w:val="fr-FR"/>
                <w14:ligatures w14:val="none"/>
              </w:rPr>
            </w:pPr>
            <w:r w:rsidRPr="003216DB">
              <w:rPr>
                <w:rFonts w:eastAsia="Times New Roman" w:cs="Arial"/>
                <w:kern w:val="0"/>
                <w:lang w:val="pt-PT"/>
                <w14:ligatures w14:val="none"/>
              </w:rPr>
              <w:t xml:space="preserve">A UE está a trabalhar para tornar os produtos de consumo mais seguros. </w:t>
            </w:r>
            <w:r w:rsidRPr="003216DB">
              <w:rPr>
                <w:rFonts w:ascii="Segoe UI Emoji" w:eastAsia="Times New Roman" w:hAnsi="Segoe UI Emoji" w:cs="Arial"/>
                <w:kern w:val="0"/>
                <w:lang w:val="pt-PT"/>
                <w14:ligatures w14:val="none"/>
              </w:rPr>
              <w:t>➡️</w:t>
            </w:r>
            <w:r w:rsidRPr="003216DB">
              <w:rPr>
                <w:rFonts w:eastAsia="Times New Roman" w:cs="Arial"/>
                <w:kern w:val="0"/>
                <w:lang w:val="pt-PT"/>
                <w14:ligatures w14:val="none"/>
              </w:rPr>
              <w:t xml:space="preserve">️ Consulte o </w:t>
            </w:r>
            <w:hyperlink r:id="rId12" w:history="1">
              <w:r w:rsidR="00551CD0" w:rsidRPr="003216DB">
                <w:rPr>
                  <w:rFonts w:eastAsia="Times New Roman" w:cs="Arial"/>
                  <w:color w:val="467886"/>
                  <w:kern w:val="0"/>
                  <w:u w:val="single"/>
                  <w:lang w:val="pt-PT"/>
                  <w14:ligatures w14:val="none"/>
                </w:rPr>
                <w:t>Safety Gate</w:t>
              </w:r>
            </w:hyperlink>
            <w:r w:rsidRPr="003216DB">
              <w:rPr>
                <w:rFonts w:eastAsia="Times New Roman" w:cs="Arial"/>
                <w:kern w:val="0"/>
                <w:lang w:val="pt-PT"/>
                <w14:ligatures w14:val="none"/>
              </w:rPr>
              <w:t xml:space="preserve"> – a base de dados de alertas sobre produtos da UE – antes de comprar.</w:t>
            </w:r>
          </w:p>
          <w:p w14:paraId="5FB4E7AE" w14:textId="77777777" w:rsidR="00551CD0" w:rsidRPr="003216DB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</w:p>
          <w:p w14:paraId="18B3D1FA" w14:textId="77777777" w:rsidR="00AD0C10" w:rsidRPr="0036659E" w:rsidRDefault="00AD0C10" w:rsidP="00AD0C1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4C5CB7BD" w14:textId="2F2AD17F" w:rsidR="00551CD0" w:rsidRPr="003216DB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</w:tr>
      <w:tr w:rsidR="00ED63F1" w:rsidRPr="003216DB" w14:paraId="31220174" w14:textId="77777777" w:rsidTr="2035AA9D">
        <w:tc>
          <w:tcPr>
            <w:tcW w:w="2269" w:type="dxa"/>
          </w:tcPr>
          <w:p w14:paraId="0735E328" w14:textId="77777777" w:rsidR="00551CD0" w:rsidRPr="003216DB" w:rsidRDefault="003F5257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r w:rsidRPr="003216DB">
              <w:rPr>
                <w:rFonts w:eastAsia="Times New Roman" w:cs="Arial"/>
                <w:kern w:val="0"/>
                <w:szCs w:val="24"/>
                <w:lang w:val="pt-PT"/>
                <w14:ligatures w14:val="none"/>
              </w:rPr>
              <w:t>O vestuário impermeável das crianças pode esconder substâncias químicas?</w:t>
            </w:r>
          </w:p>
          <w:p w14:paraId="39583598" w14:textId="77777777" w:rsidR="00551CD0" w:rsidRPr="003216DB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</w:p>
          <w:p w14:paraId="080CEDAD" w14:textId="77777777" w:rsidR="00551CD0" w:rsidRPr="003216DB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</w:p>
        </w:tc>
        <w:tc>
          <w:tcPr>
            <w:tcW w:w="3827" w:type="dxa"/>
          </w:tcPr>
          <w:p w14:paraId="7306B713" w14:textId="77777777" w:rsidR="00551CD0" w:rsidRPr="003216DB" w:rsidRDefault="003F5257" w:rsidP="00551CD0">
            <w:pPr>
              <w:spacing w:before="0" w:after="0"/>
              <w:rPr>
                <w:rFonts w:ascii="Segoe UI Emoji" w:eastAsia="Times New Roman" w:hAnsi="Segoe UI Emoji" w:cs="Segoe UI Emoji"/>
                <w:kern w:val="0"/>
                <w:szCs w:val="24"/>
                <w:lang w:val="pt-PT"/>
                <w14:ligatures w14:val="none"/>
              </w:rPr>
            </w:pPr>
            <w:r w:rsidRPr="003216DB">
              <w:rPr>
                <w:rFonts w:eastAsia="Times New Roman" w:cs="Segoe UI Emoji"/>
                <w:kern w:val="0"/>
                <w:szCs w:val="24"/>
                <w:lang w:val="pt-PT"/>
                <w14:ligatures w14:val="none"/>
              </w:rPr>
              <w:t xml:space="preserve">Riscos ocultos nem sempre são fáceis de detetar. </w:t>
            </w:r>
            <w:r w:rsidRPr="003216DB">
              <w:rPr>
                <w:rFonts w:ascii="Segoe UI Emoji" w:eastAsia="Times New Roman" w:hAnsi="Segoe UI Emoji" w:cs="Segoe UI Emoji"/>
                <w:kern w:val="0"/>
                <w:szCs w:val="24"/>
                <w:lang w:val="pt-PT"/>
                <w14:ligatures w14:val="none"/>
              </w:rPr>
              <w:t>👀</w:t>
            </w:r>
          </w:p>
          <w:p w14:paraId="63AA3AB4" w14:textId="77777777" w:rsidR="00551CD0" w:rsidRPr="003216DB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pt-PT"/>
                <w14:ligatures w14:val="none"/>
              </w:rPr>
            </w:pPr>
          </w:p>
          <w:p w14:paraId="149AED53" w14:textId="77777777" w:rsidR="00551CD0" w:rsidRPr="003216DB" w:rsidRDefault="003F5257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pt-PT"/>
                <w14:ligatures w14:val="none"/>
              </w:rPr>
            </w:pPr>
            <w:r w:rsidRPr="003216DB">
              <w:rPr>
                <w:rFonts w:ascii="Segoe UI Emoji" w:eastAsia="Times New Roman" w:hAnsi="Segoe UI Emoji" w:cs="Segoe UI Emoji"/>
                <w:kern w:val="0"/>
                <w:szCs w:val="24"/>
                <w:lang w:val="pt-PT"/>
                <w14:ligatures w14:val="none"/>
              </w:rPr>
              <w:t>🚨</w:t>
            </w:r>
            <w:r w:rsidRPr="003216DB">
              <w:rPr>
                <w:rFonts w:eastAsia="Times New Roman" w:cs="Segoe UI Emoji"/>
                <w:kern w:val="0"/>
                <w:szCs w:val="24"/>
                <w:lang w:val="pt-PT"/>
                <w14:ligatures w14:val="none"/>
              </w:rPr>
              <w:t xml:space="preserve">Ensaios da UE detetaram substâncias químicas nocivas em impermeáveis para crianças. </w:t>
            </w:r>
          </w:p>
          <w:p w14:paraId="168F4C24" w14:textId="77777777" w:rsidR="00551CD0" w:rsidRPr="003216DB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pt-PT"/>
                <w14:ligatures w14:val="none"/>
              </w:rPr>
            </w:pPr>
          </w:p>
          <w:p w14:paraId="1268C365" w14:textId="77777777" w:rsidR="00551CD0" w:rsidRPr="003216DB" w:rsidRDefault="003F5257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:lang w:val="fr-FR"/>
                <w14:ligatures w14:val="none"/>
              </w:rPr>
            </w:pPr>
            <w:r w:rsidRPr="003216DB">
              <w:rPr>
                <w:rFonts w:eastAsia="Times New Roman" w:cs="Arial"/>
                <w:kern w:val="0"/>
                <w:szCs w:val="24"/>
                <w:lang w:val="pt-PT"/>
                <w14:ligatures w14:val="none"/>
              </w:rPr>
              <w:t xml:space="preserve">Informe-se </w:t>
            </w:r>
            <w:r w:rsidRPr="003216DB">
              <w:rPr>
                <w:rFonts w:ascii="Segoe UI Emoji" w:eastAsia="Times New Roman" w:hAnsi="Segoe UI Emoji" w:cs="Arial"/>
                <w:kern w:val="0"/>
                <w:szCs w:val="24"/>
                <w:lang w:val="pt-PT"/>
                <w14:ligatures w14:val="none"/>
              </w:rPr>
              <w:t>✅</w:t>
            </w:r>
            <w:r w:rsidRPr="003216DB">
              <w:rPr>
                <w:rFonts w:eastAsia="Times New Roman" w:cs="Arial"/>
                <w:kern w:val="0"/>
                <w:szCs w:val="24"/>
                <w:lang w:val="pt-PT"/>
                <w14:ligatures w14:val="none"/>
              </w:rPr>
              <w:t xml:space="preserve">: consulte o </w:t>
            </w:r>
            <w:hyperlink r:id="rId13" w:history="1">
              <w:r w:rsidR="00551CD0" w:rsidRPr="003216DB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pt-PT"/>
                  <w14:ligatures w14:val="none"/>
                </w:rPr>
                <w:t>Safety Gate</w:t>
              </w:r>
            </w:hyperlink>
            <w:r w:rsidRPr="003216DB">
              <w:rPr>
                <w:rFonts w:eastAsia="Times New Roman" w:cs="Arial"/>
                <w:kern w:val="0"/>
                <w:szCs w:val="24"/>
                <w:lang w:val="pt-PT"/>
                <w14:ligatures w14:val="none"/>
              </w:rPr>
              <w:t xml:space="preserve"> antes de comprar. </w:t>
            </w:r>
          </w:p>
          <w:p w14:paraId="71AEEE59" w14:textId="77777777" w:rsidR="00AD0C10" w:rsidRPr="0036659E" w:rsidRDefault="00AD0C10" w:rsidP="00AD0C1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5DBF0CB7" w14:textId="6A344103" w:rsidR="00551CD0" w:rsidRPr="003216DB" w:rsidRDefault="00551CD0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0557BA86" w14:textId="77777777" w:rsidR="00551CD0" w:rsidRPr="003216DB" w:rsidRDefault="003F5257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216DB">
              <w:rPr>
                <w:rFonts w:eastAsia="Times New Roman" w:cs="Segoe UI Emoji"/>
                <w:kern w:val="0"/>
                <w:szCs w:val="24"/>
                <w:lang w:val="pt-PT"/>
                <w14:ligatures w14:val="none"/>
              </w:rPr>
              <w:t xml:space="preserve">A segurança em primeiro lugar </w:t>
            </w:r>
            <w:r w:rsidRPr="003216DB">
              <w:rPr>
                <w:rFonts w:ascii="Segoe UI Emoji" w:eastAsia="Times New Roman" w:hAnsi="Segoe UI Emoji" w:cs="Segoe UI Emoji"/>
                <w:kern w:val="0"/>
                <w:szCs w:val="24"/>
                <w:lang w:val="pt-PT"/>
                <w14:ligatures w14:val="none"/>
              </w:rPr>
              <w:t>✅</w:t>
            </w:r>
            <w:r w:rsidRPr="003216DB">
              <w:rPr>
                <w:rFonts w:eastAsia="Times New Roman" w:cs="Segoe UI Emoji"/>
                <w:kern w:val="0"/>
                <w:szCs w:val="24"/>
                <w:lang w:val="pt-PT"/>
                <w14:ligatures w14:val="none"/>
              </w:rPr>
              <w:t xml:space="preserve">: ensaios recentes realizados a vestuário impermeável para crianças detetaram </w:t>
            </w:r>
            <w:r w:rsidRPr="003216DB">
              <w:rPr>
                <w:rFonts w:ascii="Segoe UI Emoji" w:eastAsia="Times New Roman" w:hAnsi="Segoe UI Emoji" w:cs="Segoe UI Emoji"/>
                <w:kern w:val="0"/>
                <w:szCs w:val="24"/>
                <w:lang w:val="pt-PT"/>
                <w14:ligatures w14:val="none"/>
              </w:rPr>
              <w:t>🚨</w:t>
            </w:r>
            <w:r w:rsidRPr="003216DB">
              <w:rPr>
                <w:rFonts w:eastAsia="Times New Roman" w:cs="Segoe UI Emoji"/>
                <w:kern w:val="0"/>
                <w:szCs w:val="24"/>
                <w:lang w:val="pt-PT"/>
                <w14:ligatures w14:val="none"/>
              </w:rPr>
              <w:t xml:space="preserve"> substâncias químicas nocivas sujeitas a restrições. </w:t>
            </w:r>
          </w:p>
          <w:p w14:paraId="119B6BB1" w14:textId="77777777" w:rsidR="00551CD0" w:rsidRPr="003216DB" w:rsidRDefault="00551CD0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F5E8DD4" w14:textId="77777777" w:rsidR="00551CD0" w:rsidRPr="003216DB" w:rsidRDefault="003F5257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216DB">
              <w:rPr>
                <w:rFonts w:eastAsia="Times New Roman"/>
                <w:color w:val="000000"/>
                <w:kern w:val="0"/>
                <w:szCs w:val="24"/>
                <w:lang w:val="pt-PT"/>
                <w14:ligatures w14:val="none"/>
              </w:rPr>
              <w:t xml:space="preserve">Comprar de forma informada </w:t>
            </w:r>
            <w:r w:rsidRPr="003216DB">
              <w:rPr>
                <w:rFonts w:ascii="Segoe UI Emoji" w:eastAsia="Times New Roman" w:hAnsi="Segoe UI Emoji" w:cs="Segoe UI Emoji"/>
                <w:kern w:val="0"/>
                <w:szCs w:val="24"/>
                <w:lang w:val="pt-PT"/>
                <w14:ligatures w14:val="none"/>
              </w:rPr>
              <w:t xml:space="preserve">🛒 </w:t>
            </w:r>
            <w:r w:rsidRPr="003216DB">
              <w:rPr>
                <w:rFonts w:eastAsia="Times New Roman"/>
                <w:color w:val="000000"/>
                <w:kern w:val="0"/>
                <w:szCs w:val="24"/>
                <w:lang w:val="pt-PT"/>
                <w14:ligatures w14:val="none"/>
              </w:rPr>
              <w:t xml:space="preserve">começa por saber que produtos está a comprar. </w:t>
            </w:r>
            <w:r w:rsidRPr="003216DB">
              <w:rPr>
                <w:rFonts w:ascii="Segoe UI Emoji" w:eastAsia="Times New Roman" w:hAnsi="Segoe UI Emoji"/>
                <w:kern w:val="0"/>
                <w:szCs w:val="24"/>
                <w:lang w:val="pt-PT"/>
                <w14:ligatures w14:val="none"/>
              </w:rPr>
              <w:t>➡️</w:t>
            </w:r>
            <w:r w:rsidRPr="003216DB">
              <w:rPr>
                <w:rFonts w:eastAsia="Times New Roman"/>
                <w:color w:val="000000"/>
                <w:kern w:val="0"/>
                <w:szCs w:val="24"/>
                <w:lang w:val="pt-PT"/>
                <w14:ligatures w14:val="none"/>
              </w:rPr>
              <w:t>Consulte</w:t>
            </w:r>
            <w:r w:rsidRPr="003216DB">
              <w:rPr>
                <w:rFonts w:eastAsia="Times New Roman"/>
                <w:kern w:val="0"/>
                <w:szCs w:val="24"/>
                <w:lang w:val="pt-PT"/>
                <w14:ligatures w14:val="none"/>
              </w:rPr>
              <w:t xml:space="preserve"> o </w:t>
            </w:r>
            <w:hyperlink r:id="rId14" w:history="1">
              <w:r w:rsidR="00551CD0" w:rsidRPr="003216DB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pt-PT"/>
                  <w14:ligatures w14:val="none"/>
                </w:rPr>
                <w:t>Safety Gate</w:t>
              </w:r>
            </w:hyperlink>
            <w:r w:rsidRPr="003216DB">
              <w:rPr>
                <w:rFonts w:eastAsia="Times New Roman"/>
                <w:kern w:val="0"/>
                <w:szCs w:val="24"/>
                <w:lang w:val="pt-PT"/>
                <w14:ligatures w14:val="none"/>
              </w:rPr>
              <w:t xml:space="preserve"> da UE para verificar se um produto foi assinalado como perigoso.</w:t>
            </w:r>
          </w:p>
          <w:p w14:paraId="2973DDB3" w14:textId="77777777" w:rsidR="00551CD0" w:rsidRPr="003216DB" w:rsidRDefault="00551CD0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262D355C" w14:textId="77777777" w:rsidR="00AD0C10" w:rsidRPr="0036659E" w:rsidRDefault="00AD0C10" w:rsidP="00AD0C1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9A24447" w14:textId="77777777" w:rsidR="00551CD0" w:rsidRPr="003216DB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</w:tr>
      <w:tr w:rsidR="00ED63F1" w:rsidRPr="003216DB" w14:paraId="02B4DFD4" w14:textId="77777777" w:rsidTr="2035AA9D">
        <w:tc>
          <w:tcPr>
            <w:tcW w:w="2269" w:type="dxa"/>
          </w:tcPr>
          <w:p w14:paraId="009E98AF" w14:textId="77777777" w:rsidR="00551CD0" w:rsidRPr="003216DB" w:rsidRDefault="003F5257" w:rsidP="00551CD0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216DB">
              <w:rPr>
                <w:rFonts w:eastAsia="Times New Roman" w:cs="Arial"/>
                <w:kern w:val="0"/>
                <w:szCs w:val="24"/>
                <w:lang w:val="pt-PT"/>
                <w14:ligatures w14:val="none"/>
              </w:rPr>
              <w:lastRenderedPageBreak/>
              <w:t>Bijutaria: tendência ou risco para a segurança?</w:t>
            </w:r>
          </w:p>
          <w:p w14:paraId="5F54275F" w14:textId="77777777" w:rsidR="00551CD0" w:rsidRPr="003216DB" w:rsidRDefault="00551CD0" w:rsidP="00551CD0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A775163" w14:textId="77777777" w:rsidR="00551CD0" w:rsidRPr="003216DB" w:rsidRDefault="00551CD0" w:rsidP="00551CD0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3827" w:type="dxa"/>
          </w:tcPr>
          <w:p w14:paraId="0E7A1B29" w14:textId="77777777" w:rsidR="00551CD0" w:rsidRPr="003216DB" w:rsidRDefault="003F5257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  <w:r w:rsidRPr="003216DB">
              <w:rPr>
                <w:rFonts w:eastAsia="Times New Roman" w:cs="Segoe UI Emoji"/>
                <w:kern w:val="0"/>
                <w:szCs w:val="24"/>
                <w:lang w:val="pt-PT"/>
                <w14:ligatures w14:val="none"/>
              </w:rPr>
              <w:t xml:space="preserve">Gosta da sua bijutaria </w:t>
            </w:r>
            <w:r w:rsidRPr="003216DB">
              <w:rPr>
                <w:rFonts w:ascii="Segoe UI Emoji" w:eastAsia="Times New Roman" w:hAnsi="Segoe UI Emoji" w:cs="Segoe UI Emoji"/>
                <w:kern w:val="0"/>
                <w:szCs w:val="24"/>
                <w:lang w:val="pt-PT"/>
                <w14:ligatures w14:val="none"/>
              </w:rPr>
              <w:t>💍</w:t>
            </w:r>
            <w:r w:rsidRPr="003216DB">
              <w:rPr>
                <w:rFonts w:eastAsia="Times New Roman" w:cs="Segoe UI Emoji"/>
                <w:kern w:val="0"/>
                <w:szCs w:val="24"/>
                <w:lang w:val="pt-PT"/>
                <w14:ligatures w14:val="none"/>
              </w:rPr>
              <w:t xml:space="preserve"> – mas poderá ser nociva? </w:t>
            </w:r>
          </w:p>
          <w:p w14:paraId="7D709F59" w14:textId="77777777" w:rsidR="00551CD0" w:rsidRPr="003216DB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</w:p>
          <w:p w14:paraId="649E2705" w14:textId="616F45A4" w:rsidR="00551CD0" w:rsidRPr="003216DB" w:rsidRDefault="003F5257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  <w:r w:rsidRPr="003216DB">
              <w:rPr>
                <w:rFonts w:ascii="Segoe UI Emoji" w:eastAsia="Times New Roman" w:hAnsi="Segoe UI Emoji" w:cs="Segoe UI Emoji"/>
                <w:kern w:val="0"/>
                <w:szCs w:val="24"/>
                <w:lang w:val="pt-PT"/>
                <w14:ligatures w14:val="none"/>
              </w:rPr>
              <w:t>🚨</w:t>
            </w:r>
            <w:r w:rsidRPr="003216DB">
              <w:rPr>
                <w:rFonts w:eastAsia="Times New Roman" w:cs="Segoe UI Emoji"/>
                <w:kern w:val="0"/>
                <w:szCs w:val="24"/>
                <w:lang w:val="pt-PT"/>
                <w14:ligatures w14:val="none"/>
              </w:rPr>
              <w:t>Ensaios da UE detetaram metais pesados como cádmio, níquel ou chumbo em alguns artigos.</w:t>
            </w:r>
          </w:p>
          <w:p w14:paraId="224BD73D" w14:textId="77777777" w:rsidR="00551CD0" w:rsidRPr="003216DB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pl-PL"/>
                <w14:ligatures w14:val="none"/>
              </w:rPr>
            </w:pPr>
          </w:p>
          <w:p w14:paraId="528D12A1" w14:textId="4D571030" w:rsidR="00551CD0" w:rsidRPr="003216DB" w:rsidRDefault="003F5257" w:rsidP="2035AA9D">
            <w:pPr>
              <w:spacing w:before="0" w:after="0"/>
              <w:rPr>
                <w:rFonts w:eastAsia="Times New Roman" w:cs="Arial"/>
                <w:kern w:val="0"/>
                <w14:ligatures w14:val="none"/>
              </w:rPr>
            </w:pPr>
            <w:r w:rsidRPr="003216DB">
              <w:rPr>
                <w:rFonts w:eastAsia="Times New Roman" w:cs="Arial"/>
                <w:kern w:val="0"/>
                <w:lang w:val="pt-PT"/>
                <w14:ligatures w14:val="none"/>
              </w:rPr>
              <w:t xml:space="preserve">Estilo sim, mas </w:t>
            </w:r>
            <w:r w:rsidRPr="003216DB">
              <w:rPr>
                <w:rFonts w:eastAsia="Times New Roman" w:cs="Arial"/>
                <w:color w:val="000000"/>
                <w:kern w:val="0"/>
                <w:lang w:val="pt-PT"/>
                <w14:ligatures w14:val="none"/>
              </w:rPr>
              <w:t xml:space="preserve">segurança primeiro </w:t>
            </w:r>
            <w:r w:rsidRPr="003216DB">
              <w:rPr>
                <w:rFonts w:ascii="Segoe UI Emoji" w:eastAsia="Times New Roman" w:hAnsi="Segoe UI Emoji" w:cs="Arial"/>
                <w:kern w:val="0"/>
                <w:lang w:val="pt-PT"/>
                <w14:ligatures w14:val="none"/>
              </w:rPr>
              <w:t>✅</w:t>
            </w:r>
            <w:r w:rsidRPr="003216DB">
              <w:rPr>
                <w:rFonts w:eastAsia="Times New Roman" w:cs="Arial"/>
                <w:kern w:val="0"/>
                <w:lang w:val="pt-PT"/>
                <w14:ligatures w14:val="none"/>
              </w:rPr>
              <w:t>. C</w:t>
            </w:r>
            <w:r w:rsidRPr="003216DB">
              <w:rPr>
                <w:rFonts w:eastAsia="Times New Roman" w:cs="Arial"/>
                <w:color w:val="000000"/>
                <w:kern w:val="0"/>
                <w:lang w:val="pt-PT"/>
                <w14:ligatures w14:val="none"/>
              </w:rPr>
              <w:t xml:space="preserve">onsulte </w:t>
            </w:r>
            <w:r w:rsidRPr="003216DB">
              <w:rPr>
                <w:rFonts w:eastAsia="Times New Roman" w:cs="Arial"/>
                <w:kern w:val="0"/>
                <w:lang w:val="pt-PT"/>
                <w14:ligatures w14:val="none"/>
              </w:rPr>
              <w:t xml:space="preserve">o </w:t>
            </w:r>
            <w:hyperlink r:id="rId15" w:history="1">
              <w:r w:rsidR="00551CD0" w:rsidRPr="003216DB">
                <w:rPr>
                  <w:rFonts w:eastAsia="Times New Roman" w:cs="Arial"/>
                  <w:color w:val="467886"/>
                  <w:kern w:val="0"/>
                  <w:u w:val="single"/>
                  <w:lang w:val="pt-PT"/>
                  <w14:ligatures w14:val="none"/>
                </w:rPr>
                <w:t>Safety Gate</w:t>
              </w:r>
            </w:hyperlink>
            <w:r w:rsidRPr="003216DB">
              <w:rPr>
                <w:rFonts w:eastAsia="Times New Roman" w:cs="Arial"/>
                <w:kern w:val="0"/>
                <w:lang w:val="pt-PT"/>
                <w14:ligatures w14:val="none"/>
              </w:rPr>
              <w:t xml:space="preserve"> antes de comprar. </w:t>
            </w:r>
          </w:p>
          <w:p w14:paraId="74C66F26" w14:textId="77777777" w:rsidR="00AD0C10" w:rsidRPr="0036659E" w:rsidRDefault="00AD0C10" w:rsidP="00AD0C1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5BB1052B" w14:textId="6BAA0674" w:rsidR="00551CD0" w:rsidRPr="003216DB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3120175E" w14:textId="2014D163" w:rsidR="00551CD0" w:rsidRPr="00AD0C10" w:rsidRDefault="003F5257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pt-PT"/>
                <w14:ligatures w14:val="none"/>
              </w:rPr>
            </w:pPr>
            <w:r w:rsidRPr="003216DB">
              <w:rPr>
                <w:rFonts w:ascii="Segoe UI Emoji" w:eastAsia="Times New Roman" w:hAnsi="Segoe UI Emoji" w:cs="Segoe UI Emoji"/>
                <w:kern w:val="0"/>
                <w:lang w:val="pt-PT"/>
                <w14:ligatures w14:val="none"/>
              </w:rPr>
              <w:t xml:space="preserve">💍 </w:t>
            </w:r>
            <w:r w:rsidRPr="003216DB">
              <w:rPr>
                <w:rFonts w:eastAsia="Times New Roman" w:cs="Segoe UI Emoji"/>
                <w:kern w:val="0"/>
                <w:lang w:val="pt-PT"/>
                <w14:ligatures w14:val="none"/>
              </w:rPr>
              <w:t xml:space="preserve">A sua bijutaria fica bem, mas será segura? Ensaios da UE revelaram que algumas peças contêm </w:t>
            </w:r>
            <w:r w:rsidRPr="003216DB">
              <w:rPr>
                <w:rFonts w:ascii="Segoe UI Emoji" w:eastAsia="Times New Roman" w:hAnsi="Segoe UI Emoji" w:cs="Segoe UI Emoji"/>
                <w:kern w:val="0"/>
                <w:lang w:val="pt-PT"/>
                <w14:ligatures w14:val="none"/>
              </w:rPr>
              <w:t xml:space="preserve">⚠️ </w:t>
            </w:r>
            <w:r w:rsidRPr="003216DB">
              <w:rPr>
                <w:rFonts w:eastAsia="Times New Roman" w:cs="Segoe UI Emoji"/>
                <w:kern w:val="0"/>
                <w:lang w:val="pt-PT"/>
                <w14:ligatures w14:val="none"/>
              </w:rPr>
              <w:t xml:space="preserve">metais nocivos, como cádmio, níquel ou chumbo. </w:t>
            </w:r>
          </w:p>
          <w:p w14:paraId="48F11BE9" w14:textId="77777777" w:rsidR="00002103" w:rsidRPr="00AD0C10" w:rsidRDefault="00002103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pt-PT"/>
                <w14:ligatures w14:val="none"/>
              </w:rPr>
            </w:pPr>
          </w:p>
          <w:p w14:paraId="3603131F" w14:textId="77777777" w:rsidR="00002103" w:rsidRPr="00AD0C10" w:rsidRDefault="00002103" w:rsidP="2035AA9D">
            <w:pPr>
              <w:spacing w:before="0" w:after="120"/>
              <w:contextualSpacing/>
              <w:rPr>
                <w:rFonts w:eastAsia="Times New Roman" w:cs="Arial"/>
                <w:kern w:val="0"/>
                <w:lang w:val="pt-PT"/>
                <w14:ligatures w14:val="none"/>
              </w:rPr>
            </w:pPr>
          </w:p>
          <w:p w14:paraId="372D3556" w14:textId="77777777" w:rsidR="00551CD0" w:rsidRPr="00AD0C10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pt-PT"/>
                <w14:ligatures w14:val="none"/>
              </w:rPr>
            </w:pPr>
          </w:p>
          <w:p w14:paraId="5C63E2F5" w14:textId="0CC2890E" w:rsidR="00551CD0" w:rsidRPr="003216DB" w:rsidRDefault="003F5257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r w:rsidRPr="003216DB">
              <w:rPr>
                <w:rFonts w:eastAsia="Times New Roman" w:cs="Arial"/>
                <w:kern w:val="0"/>
                <w:szCs w:val="24"/>
                <w:lang w:val="pt-PT"/>
                <w14:ligatures w14:val="none"/>
              </w:rPr>
              <w:t>A UE protege o seu direito a produtos seguros.</w:t>
            </w:r>
          </w:p>
          <w:p w14:paraId="0AECF075" w14:textId="77777777" w:rsidR="00002103" w:rsidRPr="003216DB" w:rsidRDefault="00002103" w:rsidP="00551CD0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</w:p>
          <w:p w14:paraId="4127D647" w14:textId="77777777" w:rsidR="00002103" w:rsidRPr="003216DB" w:rsidRDefault="003F5257" w:rsidP="00002103">
            <w:pPr>
              <w:spacing w:before="0" w:after="120"/>
              <w:contextualSpacing/>
              <w:jc w:val="left"/>
              <w:rPr>
                <w:rFonts w:eastAsia="Times New Roman" w:cs="Arial"/>
                <w:kern w:val="0"/>
                <w:szCs w:val="24"/>
                <w:lang w:val="pt-PT"/>
                <w14:ligatures w14:val="none"/>
              </w:rPr>
            </w:pPr>
            <w:r w:rsidRPr="003216DB">
              <w:rPr>
                <w:rFonts w:eastAsia="Times New Roman"/>
                <w:color w:val="000000"/>
                <w:kern w:val="0"/>
                <w:szCs w:val="24"/>
                <w:lang w:val="pt-PT"/>
                <w14:ligatures w14:val="none"/>
              </w:rPr>
              <w:t xml:space="preserve">Saiba o que está a comprar </w:t>
            </w:r>
            <w:r w:rsidRPr="003216DB">
              <w:rPr>
                <w:rFonts w:ascii="Segoe UI Emoji" w:eastAsia="Times New Roman" w:hAnsi="Segoe UI Emoji" w:cs="Segoe UI Emoji"/>
                <w:kern w:val="0"/>
                <w:szCs w:val="24"/>
                <w:lang w:val="pt-PT"/>
                <w14:ligatures w14:val="none"/>
              </w:rPr>
              <w:t>🛒</w:t>
            </w:r>
            <w:r w:rsidRPr="003216DB">
              <w:rPr>
                <w:rFonts w:eastAsia="Times New Roman"/>
                <w:color w:val="000000"/>
                <w:kern w:val="0"/>
                <w:szCs w:val="24"/>
                <w:lang w:val="pt-PT"/>
                <w14:ligatures w14:val="none"/>
              </w:rPr>
              <w:t xml:space="preserve">. </w:t>
            </w:r>
            <w:r w:rsidRPr="003216DB">
              <w:rPr>
                <w:rFonts w:ascii="Segoe UI Emoji" w:eastAsia="Times New Roman" w:hAnsi="Segoe UI Emoji"/>
                <w:kern w:val="0"/>
                <w:szCs w:val="24"/>
                <w:lang w:val="pt-PT"/>
                <w14:ligatures w14:val="none"/>
              </w:rPr>
              <w:t>➡️</w:t>
            </w:r>
            <w:r w:rsidRPr="003216DB">
              <w:rPr>
                <w:rFonts w:eastAsia="Times New Roman"/>
                <w:color w:val="000000"/>
                <w:kern w:val="0"/>
                <w:szCs w:val="24"/>
                <w:lang w:val="pt-PT"/>
                <w14:ligatures w14:val="none"/>
              </w:rPr>
              <w:t>Consulte</w:t>
            </w:r>
            <w:r w:rsidRPr="003216DB">
              <w:rPr>
                <w:rFonts w:eastAsia="Times New Roman"/>
                <w:kern w:val="0"/>
                <w:szCs w:val="24"/>
                <w:lang w:val="pt-PT"/>
                <w14:ligatures w14:val="none"/>
              </w:rPr>
              <w:t xml:space="preserve"> o </w:t>
            </w:r>
            <w:hyperlink r:id="rId16" w:history="1">
              <w:r w:rsidR="00002103" w:rsidRPr="003216DB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pt-PT"/>
                  <w14:ligatures w14:val="none"/>
                </w:rPr>
                <w:t>Safety Gate</w:t>
              </w:r>
            </w:hyperlink>
            <w:r w:rsidRPr="003216DB">
              <w:rPr>
                <w:rFonts w:eastAsia="Times New Roman"/>
                <w:kern w:val="0"/>
                <w:szCs w:val="24"/>
                <w:lang w:val="pt-PT"/>
                <w14:ligatures w14:val="none"/>
              </w:rPr>
              <w:t xml:space="preserve"> da UE para verificar se um produto foi assinalado como perigoso.</w:t>
            </w:r>
          </w:p>
          <w:p w14:paraId="7F06AC1D" w14:textId="77777777" w:rsidR="00551CD0" w:rsidRPr="003216DB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pt-PT"/>
                <w14:ligatures w14:val="none"/>
              </w:rPr>
            </w:pPr>
          </w:p>
          <w:p w14:paraId="3E05CFF1" w14:textId="1B4569E3" w:rsidR="00551CD0" w:rsidRPr="003216DB" w:rsidRDefault="003F5257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216DB">
              <w:rPr>
                <w:rFonts w:ascii="Segoe UI Emoji" w:eastAsia="Times New Roman" w:hAnsi="Segoe UI Emoji"/>
                <w:kern w:val="0"/>
                <w:szCs w:val="24"/>
                <w:lang w:val="pt-PT"/>
                <w14:ligatures w14:val="none"/>
              </w:rPr>
              <w:t>❌</w:t>
            </w:r>
            <w:r w:rsidRPr="003216DB">
              <w:rPr>
                <w:rFonts w:eastAsia="Times New Roman"/>
                <w:kern w:val="0"/>
                <w:szCs w:val="24"/>
                <w:lang w:val="pt-PT"/>
                <w14:ligatures w14:val="none"/>
              </w:rPr>
              <w:t xml:space="preserve"> Não durma com peças de bijutaria. Se tiver uma reação alérgica, deixe de as usar e procure aconselhamento médico. </w:t>
            </w:r>
            <w:r w:rsidRPr="003216DB">
              <w:rPr>
                <w:rFonts w:ascii="Segoe UI Emoji" w:eastAsia="Times New Roman" w:hAnsi="Segoe UI Emoji"/>
                <w:kern w:val="0"/>
                <w:szCs w:val="24"/>
                <w:lang w:val="pt-PT"/>
                <w14:ligatures w14:val="none"/>
              </w:rPr>
              <w:t>✅</w:t>
            </w:r>
            <w:r w:rsidRPr="003216DB">
              <w:rPr>
                <w:rFonts w:eastAsia="Times New Roman"/>
                <w:kern w:val="0"/>
                <w:szCs w:val="24"/>
                <w:lang w:val="pt-PT"/>
                <w14:ligatures w14:val="none"/>
              </w:rPr>
              <w:t xml:space="preserve"> Os ensaios da UE ajudam a proteger os consumidores. </w:t>
            </w:r>
          </w:p>
          <w:p w14:paraId="158DF9CD" w14:textId="34A37D10" w:rsidR="00551CD0" w:rsidRPr="003216DB" w:rsidRDefault="00551CD0" w:rsidP="2035AA9D">
            <w:pPr>
              <w:spacing w:before="0" w:after="120"/>
              <w:rPr>
                <w:rFonts w:eastAsia="Times New Roman" w:cs="Arial"/>
                <w:kern w:val="0"/>
                <w14:ligatures w14:val="none"/>
              </w:rPr>
            </w:pPr>
          </w:p>
        </w:tc>
      </w:tr>
      <w:tr w:rsidR="00ED63F1" w:rsidRPr="003216DB" w14:paraId="0D763AEB" w14:textId="77777777" w:rsidTr="2035AA9D">
        <w:tc>
          <w:tcPr>
            <w:tcW w:w="2269" w:type="dxa"/>
          </w:tcPr>
          <w:p w14:paraId="0F2237CB" w14:textId="77777777" w:rsidR="00B34B6A" w:rsidRPr="003216DB" w:rsidRDefault="00B34B6A" w:rsidP="00551CD0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3827" w:type="dxa"/>
          </w:tcPr>
          <w:p w14:paraId="2EC3265D" w14:textId="0BBF0791" w:rsidR="00B34B6A" w:rsidRPr="003216DB" w:rsidRDefault="003F5257" w:rsidP="00551CD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216DB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pt-PT"/>
                <w14:ligatures w14:val="none"/>
              </w:rPr>
              <w:t>Short caption (280 characters with spaces MAX!)</w:t>
            </w:r>
          </w:p>
        </w:tc>
        <w:tc>
          <w:tcPr>
            <w:tcW w:w="4678" w:type="dxa"/>
          </w:tcPr>
          <w:p w14:paraId="0FA3796E" w14:textId="77777777" w:rsidR="00B34B6A" w:rsidRPr="003216DB" w:rsidRDefault="00B34B6A" w:rsidP="2035AA9D">
            <w:pPr>
              <w:spacing w:before="0" w:after="120"/>
              <w:contextualSpacing/>
              <w:rPr>
                <w:rFonts w:ascii="Segoe UI Emoji" w:eastAsia="Times New Roman" w:hAnsi="Segoe UI Emoji" w:cs="Segoe UI Emoji"/>
                <w:kern w:val="0"/>
                <w14:ligatures w14:val="none"/>
              </w:rPr>
            </w:pPr>
          </w:p>
        </w:tc>
      </w:tr>
      <w:tr w:rsidR="00ED63F1" w:rsidRPr="003216DB" w14:paraId="17DE7780" w14:textId="77777777" w:rsidTr="2035AA9D">
        <w:tc>
          <w:tcPr>
            <w:tcW w:w="2269" w:type="dxa"/>
          </w:tcPr>
          <w:p w14:paraId="6FFB7DE3" w14:textId="77777777" w:rsidR="00551CD0" w:rsidRPr="003216DB" w:rsidRDefault="003F5257" w:rsidP="00551CD0">
            <w:pPr>
              <w:spacing w:before="0" w:after="0"/>
              <w:jc w:val="left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r w:rsidRPr="003216DB">
              <w:rPr>
                <w:rFonts w:eastAsia="Times New Roman" w:cs="Arial"/>
                <w:kern w:val="0"/>
                <w:szCs w:val="24"/>
                <w:lang w:val="pt-PT"/>
                <w14:ligatures w14:val="none"/>
              </w:rPr>
              <w:t>As suas cortinas de duche podem esconder riscos?</w:t>
            </w:r>
          </w:p>
        </w:tc>
        <w:tc>
          <w:tcPr>
            <w:tcW w:w="3827" w:type="dxa"/>
          </w:tcPr>
          <w:p w14:paraId="1E195E50" w14:textId="7F018CC6" w:rsidR="00551CD0" w:rsidRPr="003216DB" w:rsidRDefault="003F5257" w:rsidP="2035AA9D">
            <w:pPr>
              <w:spacing w:before="0" w:after="0"/>
              <w:rPr>
                <w:rFonts w:eastAsia="Segoe UI Emoji" w:cs="Arial"/>
                <w:kern w:val="0"/>
                <w:lang w:val="fr-FR"/>
                <w14:ligatures w14:val="none"/>
              </w:rPr>
            </w:pPr>
            <w:r w:rsidRPr="003216DB">
              <w:rPr>
                <w:rFonts w:ascii="Segoe UI Emoji" w:hAnsi="Segoe UI Emoji" w:cs="Segoe UI Emoji"/>
                <w:kern w:val="0"/>
                <w:lang w:val="pt-PT"/>
                <w14:ligatures w14:val="none"/>
              </w:rPr>
              <w:t>🚨</w:t>
            </w:r>
            <w:r w:rsidRPr="003216DB">
              <w:rPr>
                <w:rFonts w:cs="Segoe UI Emoji"/>
                <w:kern w:val="0"/>
                <w:lang w:val="pt-PT"/>
                <w14:ligatures w14:val="none"/>
              </w:rPr>
              <w:t>Ensaios da UE detetaram PFAS em cortinas de duche</w:t>
            </w:r>
            <w:r w:rsidRPr="003216DB">
              <w:rPr>
                <w:rFonts w:ascii="Segoe UI Emoji" w:hAnsi="Segoe UI Emoji" w:cs="Segoe UI Emoji"/>
                <w:kern w:val="0"/>
                <w:lang w:val="pt-PT"/>
                <w14:ligatures w14:val="none"/>
              </w:rPr>
              <w:t>🚿</w:t>
            </w:r>
            <w:r w:rsidRPr="003216DB">
              <w:rPr>
                <w:rFonts w:cs="Segoe UI Emoji"/>
                <w:kern w:val="0"/>
                <w:lang w:val="pt-PT"/>
                <w14:ligatures w14:val="none"/>
              </w:rPr>
              <w:t xml:space="preserve">Podem causar cancro e outros problemas de saúde. </w:t>
            </w:r>
          </w:p>
          <w:p w14:paraId="4E43DC62" w14:textId="77777777" w:rsidR="00551CD0" w:rsidRPr="003216DB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</w:p>
          <w:p w14:paraId="3AE624B3" w14:textId="77777777" w:rsidR="00551CD0" w:rsidRPr="003216DB" w:rsidRDefault="00551CD0" w:rsidP="00551CD0">
            <w:pPr>
              <w:spacing w:before="0" w:after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</w:p>
          <w:p w14:paraId="2A1AAC1D" w14:textId="77777777" w:rsidR="00551CD0" w:rsidRPr="003216DB" w:rsidRDefault="003F5257" w:rsidP="00551CD0">
            <w:pPr>
              <w:spacing w:before="0" w:after="0"/>
              <w:rPr>
                <w:rFonts w:eastAsia="Times New Roman" w:cs="Arial"/>
                <w:i/>
                <w:iCs/>
                <w:kern w:val="0"/>
                <w:szCs w:val="24"/>
                <w14:ligatures w14:val="none"/>
              </w:rPr>
            </w:pPr>
            <w:r w:rsidRPr="003216DB">
              <w:rPr>
                <w:rFonts w:eastAsia="Times New Roman" w:cs="Arial"/>
                <w:kern w:val="0"/>
                <w:szCs w:val="24"/>
                <w:lang w:val="pt-PT"/>
                <w14:ligatures w14:val="none"/>
              </w:rPr>
              <w:t xml:space="preserve">Consumidores informados fazem escolhas seguras </w:t>
            </w:r>
            <w:r w:rsidRPr="003216DB">
              <w:rPr>
                <w:rFonts w:ascii="Segoe UI Emoji" w:eastAsia="Times New Roman" w:hAnsi="Segoe UI Emoji" w:cs="Arial"/>
                <w:kern w:val="0"/>
                <w:szCs w:val="24"/>
                <w:lang w:val="pt-PT"/>
                <w14:ligatures w14:val="none"/>
              </w:rPr>
              <w:t>✅</w:t>
            </w:r>
            <w:r w:rsidRPr="003216DB">
              <w:rPr>
                <w:rFonts w:eastAsia="Times New Roman" w:cs="Arial"/>
                <w:kern w:val="0"/>
                <w:szCs w:val="24"/>
                <w:lang w:val="pt-PT"/>
                <w14:ligatures w14:val="none"/>
              </w:rPr>
              <w:t xml:space="preserve">: consulte o </w:t>
            </w:r>
            <w:hyperlink r:id="rId17" w:history="1">
              <w:r w:rsidR="00551CD0" w:rsidRPr="003216DB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pt-PT"/>
                  <w14:ligatures w14:val="none"/>
                </w:rPr>
                <w:t>Safety Gate</w:t>
              </w:r>
            </w:hyperlink>
            <w:r w:rsidRPr="003216DB">
              <w:rPr>
                <w:rFonts w:eastAsia="Times New Roman" w:cs="Arial"/>
                <w:kern w:val="0"/>
                <w:szCs w:val="24"/>
                <w:lang w:val="pt-PT"/>
                <w14:ligatures w14:val="none"/>
              </w:rPr>
              <w:t xml:space="preserve"> da UE antes de comprar. </w:t>
            </w:r>
          </w:p>
          <w:p w14:paraId="5D5C8112" w14:textId="77777777" w:rsidR="00AD0C10" w:rsidRPr="0036659E" w:rsidRDefault="00AD0C10" w:rsidP="00AD0C1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0EAB4D78" w14:textId="4302CC18" w:rsidR="00551CD0" w:rsidRPr="003216DB" w:rsidRDefault="00551CD0" w:rsidP="00551CD0">
            <w:pPr>
              <w:spacing w:before="0" w:after="120"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5CC7A7C5" w14:textId="77777777" w:rsidR="00551CD0" w:rsidRPr="003216DB" w:rsidRDefault="003F5257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216DB">
              <w:rPr>
                <w:rFonts w:ascii="Segoe UI Emoji" w:hAnsi="Segoe UI Emoji" w:cs="Segoe UI Emoji"/>
                <w:kern w:val="0"/>
                <w:szCs w:val="24"/>
                <w:lang w:val="pt-PT"/>
                <w14:ligatures w14:val="none"/>
              </w:rPr>
              <w:t>⚠</w:t>
            </w:r>
            <w:r w:rsidRPr="003216DB">
              <w:rPr>
                <w:rFonts w:cs="Segoe UI Emoji"/>
                <w:kern w:val="0"/>
                <w:szCs w:val="24"/>
                <w:lang w:val="pt-PT"/>
                <w14:ligatures w14:val="none"/>
              </w:rPr>
              <w:t>️Ensaios da UE detetaram substâncias químicas perigosas, como PFAS, em algumas</w:t>
            </w:r>
            <w:r w:rsidRPr="003216DB">
              <w:rPr>
                <w:rFonts w:ascii="Segoe UI Emoji" w:hAnsi="Segoe UI Emoji" w:cs="Segoe UI Emoji"/>
                <w:kern w:val="0"/>
                <w:szCs w:val="24"/>
                <w:lang w:val="pt-PT"/>
                <w14:ligatures w14:val="none"/>
              </w:rPr>
              <w:t xml:space="preserve"> </w:t>
            </w:r>
            <w:r w:rsidRPr="003216DB">
              <w:rPr>
                <w:rFonts w:cs="Segoe UI Emoji"/>
                <w:kern w:val="0"/>
                <w:szCs w:val="24"/>
                <w:lang w:val="pt-PT"/>
                <w14:ligatures w14:val="none"/>
              </w:rPr>
              <w:t>cortinas de duche</w:t>
            </w:r>
            <w:r w:rsidRPr="003216DB">
              <w:rPr>
                <w:rFonts w:ascii="Segoe UI Emoji" w:hAnsi="Segoe UI Emoji" w:cs="Segoe UI Emoji"/>
                <w:kern w:val="0"/>
                <w:szCs w:val="24"/>
                <w:lang w:val="pt-PT"/>
                <w14:ligatures w14:val="none"/>
              </w:rPr>
              <w:t>🚿</w:t>
            </w:r>
            <w:r w:rsidRPr="003216DB">
              <w:rPr>
                <w:rFonts w:cs="Segoe UI Emoji"/>
                <w:kern w:val="0"/>
                <w:szCs w:val="24"/>
                <w:lang w:val="pt-PT"/>
                <w14:ligatures w14:val="none"/>
              </w:rPr>
              <w:t xml:space="preserve"> – muitas dessas substâncias estão sujeitas a restrições</w:t>
            </w:r>
            <w:r w:rsidRPr="003216DB">
              <w:rPr>
                <w:rFonts w:ascii="Segoe UI Emoji" w:hAnsi="Segoe UI Emoji" w:cs="Segoe UI Emoji"/>
                <w:kern w:val="0"/>
                <w:szCs w:val="24"/>
                <w:lang w:val="pt-PT"/>
                <w14:ligatures w14:val="none"/>
              </w:rPr>
              <w:t>🚫</w:t>
            </w:r>
            <w:r w:rsidRPr="003216DB">
              <w:rPr>
                <w:rFonts w:cs="Segoe UI Emoji"/>
                <w:kern w:val="0"/>
                <w:szCs w:val="24"/>
                <w:lang w:val="pt-PT"/>
                <w14:ligatures w14:val="none"/>
              </w:rPr>
              <w:t xml:space="preserve"> devido aos riscos duradouros que representam para a saúde e o ambiente.</w:t>
            </w:r>
          </w:p>
          <w:p w14:paraId="727C0CBA" w14:textId="77777777" w:rsidR="00551CD0" w:rsidRPr="003216DB" w:rsidRDefault="00551CD0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14:ligatures w14:val="none"/>
              </w:rPr>
            </w:pPr>
          </w:p>
          <w:p w14:paraId="34346197" w14:textId="326E4C40" w:rsidR="00551CD0" w:rsidRPr="003216DB" w:rsidRDefault="003F5257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r w:rsidRPr="003216DB">
              <w:rPr>
                <w:rFonts w:ascii="Segoe UI Emoji" w:eastAsia="Times New Roman" w:hAnsi="Segoe UI Emoji" w:cs="Arial"/>
                <w:kern w:val="0"/>
                <w:szCs w:val="24"/>
                <w:lang w:val="pt-PT"/>
                <w14:ligatures w14:val="none"/>
              </w:rPr>
              <w:t>➡️</w:t>
            </w:r>
            <w:r w:rsidRPr="003216DB">
              <w:rPr>
                <w:rFonts w:eastAsia="Times New Roman" w:cs="Arial"/>
                <w:kern w:val="0"/>
                <w:szCs w:val="24"/>
                <w:lang w:val="pt-PT"/>
                <w14:ligatures w14:val="none"/>
              </w:rPr>
              <w:t xml:space="preserve">Saiba mais aqui sobre os principais problemas associados às cortinas de duche – </w:t>
            </w:r>
            <w:hyperlink r:id="rId18" w:anchor="/screen/home">
              <w:r w:rsidR="00551CD0" w:rsidRPr="003216DB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pt-PT"/>
                  <w14:ligatures w14:val="none"/>
                </w:rPr>
                <w:t>Safety Gate</w:t>
              </w:r>
            </w:hyperlink>
            <w:r w:rsidRPr="003216DB">
              <w:rPr>
                <w:rFonts w:eastAsia="Times New Roman" w:cs="Arial"/>
                <w:kern w:val="0"/>
                <w:szCs w:val="24"/>
                <w:lang w:val="pt-PT"/>
                <w14:ligatures w14:val="none"/>
              </w:rPr>
              <w:t>.</w:t>
            </w:r>
          </w:p>
          <w:p w14:paraId="5890A8B5" w14:textId="77777777" w:rsidR="00551CD0" w:rsidRPr="003216DB" w:rsidRDefault="003F5257" w:rsidP="00551CD0">
            <w:pPr>
              <w:spacing w:before="0" w:after="120"/>
              <w:contextualSpacing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r w:rsidRPr="003216DB">
              <w:rPr>
                <w:rFonts w:eastAsia="Times New Roman" w:cs="Segoe UI Emoji"/>
                <w:color w:val="000000"/>
                <w:kern w:val="0"/>
                <w:szCs w:val="24"/>
                <w:lang w:val="pt-PT"/>
                <w14:ligatures w14:val="none"/>
              </w:rPr>
              <w:t>Verificar as informações de segurança dos produtos é uma boa prática</w:t>
            </w:r>
            <w:r w:rsidRPr="003216DB">
              <w:rPr>
                <w:rFonts w:ascii="Segoe UI Emoji" w:eastAsia="Times New Roman" w:hAnsi="Segoe UI Emoji" w:cs="Segoe UI Emoji"/>
                <w:kern w:val="0"/>
                <w:szCs w:val="24"/>
                <w:lang w:val="pt-PT"/>
                <w14:ligatures w14:val="none"/>
              </w:rPr>
              <w:t>👍</w:t>
            </w:r>
          </w:p>
          <w:p w14:paraId="3856C475" w14:textId="77777777" w:rsidR="00AD0C10" w:rsidRPr="0036659E" w:rsidRDefault="00AD0C10" w:rsidP="00AD0C1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40A51334" w14:textId="6DA6F01F" w:rsidR="00551CD0" w:rsidRPr="003216DB" w:rsidRDefault="00551CD0" w:rsidP="2035AA9D">
            <w:pPr>
              <w:spacing w:before="0" w:after="120"/>
              <w:rPr>
                <w:rFonts w:eastAsia="Times New Roman" w:cs="Arial"/>
                <w:kern w:val="0"/>
                <w14:ligatures w14:val="none"/>
              </w:rPr>
            </w:pPr>
          </w:p>
        </w:tc>
      </w:tr>
    </w:tbl>
    <w:p w14:paraId="14B67176" w14:textId="77777777" w:rsidR="00F1194F" w:rsidRPr="003216DB" w:rsidRDefault="00F1194F" w:rsidP="00941819">
      <w:pPr>
        <w:jc w:val="left"/>
      </w:pPr>
    </w:p>
    <w:p w14:paraId="4A48CC6A" w14:textId="77777777" w:rsidR="00A4523E" w:rsidRPr="003216DB" w:rsidRDefault="003F5257" w:rsidP="00A4523E">
      <w:pPr>
        <w:jc w:val="center"/>
        <w:rPr>
          <w:b/>
          <w:bCs/>
          <w:highlight w:val="yellow"/>
        </w:rPr>
      </w:pPr>
      <w:r w:rsidRPr="003216DB">
        <w:rPr>
          <w:b/>
          <w:bCs/>
          <w:highlight w:val="yellow"/>
        </w:rPr>
        <w:t>SOCIAL MEDIA MESSAGES FOR ECONOMIC OPERATORS</w:t>
      </w:r>
    </w:p>
    <w:p w14:paraId="0067442F" w14:textId="77777777" w:rsidR="00AA2FF9" w:rsidRPr="003216DB" w:rsidRDefault="00AA2FF9" w:rsidP="00A4523E">
      <w:pPr>
        <w:jc w:val="center"/>
        <w:rPr>
          <w:b/>
          <w:bCs/>
          <w:highlight w:val="yellow"/>
        </w:rPr>
      </w:pP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ED63F1" w:rsidRPr="003216DB" w14:paraId="2E6D8B8F" w14:textId="77777777" w:rsidTr="2B8FBF77">
        <w:tc>
          <w:tcPr>
            <w:tcW w:w="2269" w:type="dxa"/>
          </w:tcPr>
          <w:p w14:paraId="43025ECD" w14:textId="77777777" w:rsidR="00AA2FF9" w:rsidRPr="003216DB" w:rsidRDefault="003F5257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 w:rsidRPr="003216DB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  <w:lastRenderedPageBreak/>
              <w:t>Image caption</w:t>
            </w:r>
          </w:p>
        </w:tc>
        <w:tc>
          <w:tcPr>
            <w:tcW w:w="3827" w:type="dxa"/>
          </w:tcPr>
          <w:p w14:paraId="4CFBB2EB" w14:textId="223E0237" w:rsidR="00AA2FF9" w:rsidRPr="003216DB" w:rsidRDefault="003F5257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:highlight w:val="yellow"/>
                <w14:ligatures w14:val="none"/>
              </w:rPr>
            </w:pPr>
            <w:r w:rsidRPr="003216DB">
              <w:rPr>
                <w:rFonts w:eastAsia="Times New Roman" w:cs="Arial"/>
                <w:b/>
                <w:bCs/>
                <w:kern w:val="0"/>
                <w:szCs w:val="24"/>
                <w:highlight w:val="yellow"/>
                <w:lang w:val="pt-PT"/>
                <w14:ligatures w14:val="none"/>
              </w:rPr>
              <w:t>Short caption</w:t>
            </w:r>
          </w:p>
        </w:tc>
        <w:tc>
          <w:tcPr>
            <w:tcW w:w="4678" w:type="dxa"/>
          </w:tcPr>
          <w:p w14:paraId="6F0BB00B" w14:textId="77777777" w:rsidR="00AA2FF9" w:rsidRPr="003216DB" w:rsidRDefault="003F5257" w:rsidP="2035AA9D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14:ligatures w14:val="none"/>
              </w:rPr>
            </w:pPr>
            <w:r w:rsidRPr="003216DB">
              <w:rPr>
                <w:rFonts w:eastAsia="Times New Roman" w:cs="Arial"/>
                <w:b/>
                <w:bCs/>
                <w:kern w:val="0"/>
                <w:highlight w:val="yellow"/>
                <w14:ligatures w14:val="none"/>
              </w:rPr>
              <w:t>Long caption</w:t>
            </w:r>
            <w:r w:rsidRPr="003216DB">
              <w:rPr>
                <w:rFonts w:eastAsia="Times New Roman" w:cs="Arial"/>
                <w:b/>
                <w:bCs/>
                <w:kern w:val="0"/>
                <w14:ligatures w14:val="none"/>
              </w:rPr>
              <w:t xml:space="preserve"> </w:t>
            </w:r>
          </w:p>
        </w:tc>
      </w:tr>
      <w:tr w:rsidR="00ED63F1" w:rsidRPr="003216DB" w14:paraId="2EBBA666" w14:textId="77777777" w:rsidTr="2B8FBF77">
        <w:tc>
          <w:tcPr>
            <w:tcW w:w="2269" w:type="dxa"/>
          </w:tcPr>
          <w:p w14:paraId="3B8FC6A4" w14:textId="77777777" w:rsidR="00AA2FF9" w:rsidRPr="003216DB" w:rsidRDefault="003F5257" w:rsidP="00AA2FF9">
            <w:pPr>
              <w:spacing w:before="0"/>
              <w:jc w:val="left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216DB">
              <w:rPr>
                <w:rFonts w:eastAsia="Times New Roman" w:cs="Arial"/>
                <w:kern w:val="0"/>
                <w:szCs w:val="24"/>
                <w:lang w:val="pt-PT"/>
                <w14:ligatures w14:val="none"/>
              </w:rPr>
              <w:t>Fabrica, importa ou vende na UE?  Conheça as regras e proteja consumidores.</w:t>
            </w:r>
          </w:p>
          <w:p w14:paraId="15C44551" w14:textId="77777777" w:rsidR="00AA2FF9" w:rsidRPr="003216DB" w:rsidRDefault="00AA2FF9" w:rsidP="00AA2FF9">
            <w:pPr>
              <w:spacing w:before="0" w:after="120"/>
              <w:jc w:val="left"/>
              <w:rPr>
                <w:rFonts w:eastAsia="Times New Roman" w:cs="Arial"/>
                <w:kern w:val="0"/>
                <w:szCs w:val="24"/>
                <w:highlight w:val="yellow"/>
                <w14:ligatures w14:val="none"/>
              </w:rPr>
            </w:pPr>
          </w:p>
        </w:tc>
        <w:tc>
          <w:tcPr>
            <w:tcW w:w="3827" w:type="dxa"/>
          </w:tcPr>
          <w:p w14:paraId="25A3EFB2" w14:textId="4C7005D2" w:rsidR="00AA2FF9" w:rsidRPr="003216DB" w:rsidRDefault="003F5257" w:rsidP="00AA2FF9">
            <w:pPr>
              <w:spacing w:before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r w:rsidRPr="003216DB">
              <w:rPr>
                <w:rFonts w:ascii="Segoe UI Emoji" w:eastAsia="Times New Roman" w:hAnsi="Segoe UI Emoji" w:cs="Segoe UI Emoji"/>
                <w:kern w:val="0"/>
                <w:szCs w:val="24"/>
                <w:lang w:val="pt-PT"/>
                <w14:ligatures w14:val="none"/>
              </w:rPr>
              <w:t>📦</w:t>
            </w:r>
            <w:r w:rsidRPr="003216DB">
              <w:rPr>
                <w:rFonts w:eastAsia="Times New Roman" w:cs="Segoe UI Emoji"/>
                <w:kern w:val="0"/>
                <w:szCs w:val="24"/>
                <w:lang w:val="pt-PT"/>
                <w14:ligatures w14:val="none"/>
              </w:rPr>
              <w:t xml:space="preserve"> Fabrica, importa ou distribui bens de consumo na UE?</w:t>
            </w:r>
          </w:p>
          <w:p w14:paraId="1D2F4D24" w14:textId="77777777" w:rsidR="00AA2FF9" w:rsidRPr="003216DB" w:rsidRDefault="00AA2FF9" w:rsidP="00AA2FF9">
            <w:pPr>
              <w:spacing w:before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</w:p>
          <w:p w14:paraId="3AAF30E0" w14:textId="77777777" w:rsidR="00AA2FF9" w:rsidRPr="003216DB" w:rsidRDefault="003F5257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r w:rsidRPr="003216DB">
              <w:rPr>
                <w:rFonts w:ascii="Segoe UI Emoji" w:eastAsia="Times New Roman" w:hAnsi="Segoe UI Emoji" w:cs="Segoe UI Emoji"/>
                <w:kern w:val="0"/>
                <w:szCs w:val="24"/>
                <w:lang w:val="pt-PT"/>
                <w14:ligatures w14:val="none"/>
              </w:rPr>
              <w:t>🚨</w:t>
            </w:r>
            <w:r w:rsidRPr="003216DB">
              <w:rPr>
                <w:rFonts w:eastAsia="Times New Roman" w:cs="Segoe UI Emoji"/>
                <w:kern w:val="0"/>
                <w:szCs w:val="24"/>
                <w:lang w:val="pt-PT"/>
                <w14:ligatures w14:val="none"/>
              </w:rPr>
              <w:t>Ensaios da UE detetaram substâncias químicas e metais nocivos nesses bens.</w:t>
            </w:r>
          </w:p>
          <w:p w14:paraId="6DF2D032" w14:textId="77777777" w:rsidR="00AA2FF9" w:rsidRPr="003216DB" w:rsidRDefault="00AA2FF9" w:rsidP="00AA2FF9">
            <w:pPr>
              <w:spacing w:before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</w:p>
          <w:p w14:paraId="172A11AB" w14:textId="3A50C2A2" w:rsidR="00AA2FF9" w:rsidRPr="003216DB" w:rsidRDefault="003F5257" w:rsidP="00AA2FF9">
            <w:pPr>
              <w:spacing w:before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r w:rsidRPr="003216DB">
              <w:rPr>
                <w:rFonts w:eastAsia="Times New Roman"/>
                <w:kern w:val="0"/>
                <w:szCs w:val="24"/>
                <w:lang w:val="pt-PT"/>
                <w14:ligatures w14:val="none"/>
              </w:rPr>
              <w:t>Teste os produtos, verifique fornecedores e cumpra a lei</w:t>
            </w:r>
            <w:r w:rsidRPr="003216DB">
              <w:rPr>
                <w:rFonts w:ascii="Segoe UI Emoji" w:eastAsia="Times New Roman" w:hAnsi="Segoe UI Emoji"/>
                <w:kern w:val="0"/>
                <w:szCs w:val="24"/>
                <w:lang w:val="pt-PT"/>
                <w14:ligatures w14:val="none"/>
              </w:rPr>
              <w:t>✅</w:t>
            </w:r>
            <w:r w:rsidRPr="003216DB">
              <w:rPr>
                <w:rFonts w:eastAsia="Times New Roman"/>
                <w:kern w:val="0"/>
                <w:szCs w:val="24"/>
                <w:lang w:val="pt-PT"/>
                <w14:ligatures w14:val="none"/>
              </w:rPr>
              <w:t xml:space="preserve">. </w:t>
            </w:r>
          </w:p>
          <w:p w14:paraId="70245F3F" w14:textId="77777777" w:rsidR="00AD0C10" w:rsidRPr="0036659E" w:rsidRDefault="00AD0C10" w:rsidP="00AD0C1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14B44DBE" w14:textId="5A6BAEF9" w:rsidR="00AA2FF9" w:rsidRPr="003216DB" w:rsidRDefault="00AA2FF9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</w:p>
        </w:tc>
        <w:tc>
          <w:tcPr>
            <w:tcW w:w="4678" w:type="dxa"/>
          </w:tcPr>
          <w:p w14:paraId="6417263F" w14:textId="1DF86D27" w:rsidR="00AA2FF9" w:rsidRPr="003216DB" w:rsidRDefault="003F5257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  <w:r w:rsidRPr="003216DB">
              <w:rPr>
                <w:rFonts w:ascii="Segoe UI Emoji" w:eastAsia="Times New Roman" w:hAnsi="Segoe UI Emoji" w:cs="Segoe UI Emoji"/>
                <w:kern w:val="0"/>
                <w:szCs w:val="24"/>
                <w:lang w:val="pt-PT"/>
                <w14:ligatures w14:val="none"/>
              </w:rPr>
              <w:t>📦</w:t>
            </w:r>
            <w:r w:rsidRPr="003216DB">
              <w:rPr>
                <w:rFonts w:eastAsia="Times New Roman" w:cs="Segoe UI Emoji"/>
                <w:kern w:val="0"/>
                <w:szCs w:val="24"/>
                <w:lang w:val="pt-PT"/>
                <w14:ligatures w14:val="none"/>
              </w:rPr>
              <w:t xml:space="preserve">Fabrica, importa ou vende bens de consumo na UE? </w:t>
            </w:r>
          </w:p>
          <w:p w14:paraId="67232FE0" w14:textId="77777777" w:rsidR="00AA2FF9" w:rsidRPr="003216DB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fr-FR"/>
                <w14:ligatures w14:val="none"/>
              </w:rPr>
            </w:pPr>
          </w:p>
          <w:p w14:paraId="4BF0A148" w14:textId="2AAB2BBC" w:rsidR="00AA2FF9" w:rsidRPr="003216DB" w:rsidRDefault="003F5257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pt-PT"/>
                <w14:ligatures w14:val="none"/>
              </w:rPr>
            </w:pPr>
            <w:r w:rsidRPr="003216DB">
              <w:rPr>
                <w:rFonts w:ascii="Segoe UI Emoji" w:eastAsia="Times New Roman" w:hAnsi="Segoe UI Emoji" w:cs="Segoe UI Emoji"/>
                <w:kern w:val="0"/>
                <w:szCs w:val="24"/>
                <w:lang w:val="pt-PT"/>
                <w14:ligatures w14:val="none"/>
              </w:rPr>
              <w:t>👉</w:t>
            </w:r>
            <w:r w:rsidRPr="003216DB">
              <w:rPr>
                <w:rFonts w:eastAsia="Times New Roman" w:cs="Segoe UI Emoji"/>
                <w:kern w:val="0"/>
                <w:szCs w:val="24"/>
                <w:lang w:val="pt-PT"/>
                <w14:ligatures w14:val="none"/>
              </w:rPr>
              <w:t xml:space="preserve">Certifique-se de que os seus produtos cumprem a legislação, incluindo o REACH e o RSGP no caso das vendas à distância. </w:t>
            </w:r>
            <w:r w:rsidRPr="003216DB">
              <w:rPr>
                <w:rFonts w:ascii="Segoe UI Emoji" w:eastAsia="Times New Roman" w:hAnsi="Segoe UI Emoji" w:cs="Segoe UI Emoji"/>
                <w:kern w:val="0"/>
                <w:szCs w:val="24"/>
                <w:lang w:val="pt-PT"/>
                <w14:ligatures w14:val="none"/>
              </w:rPr>
              <w:t xml:space="preserve">💻 </w:t>
            </w:r>
          </w:p>
          <w:p w14:paraId="69681920" w14:textId="77777777" w:rsidR="00AA2FF9" w:rsidRPr="003216DB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pt-PT"/>
                <w14:ligatures w14:val="none"/>
              </w:rPr>
            </w:pPr>
          </w:p>
          <w:p w14:paraId="5998D5E3" w14:textId="010DDB91" w:rsidR="00AA2FF9" w:rsidRPr="003216DB" w:rsidRDefault="003F5257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pt-PT"/>
                <w14:ligatures w14:val="none"/>
              </w:rPr>
            </w:pPr>
            <w:r w:rsidRPr="003216DB">
              <w:rPr>
                <w:rFonts w:ascii="Segoe UI Emoji" w:eastAsia="Times New Roman" w:hAnsi="Segoe UI Emoji" w:cs="Segoe UI Emoji"/>
                <w:kern w:val="0"/>
                <w:szCs w:val="24"/>
                <w:lang w:val="pt-PT"/>
                <w14:ligatures w14:val="none"/>
              </w:rPr>
              <w:t>🚨</w:t>
            </w:r>
            <w:r w:rsidRPr="003216DB">
              <w:rPr>
                <w:rFonts w:eastAsia="Times New Roman" w:cs="Segoe UI Emoji"/>
                <w:kern w:val="0"/>
                <w:szCs w:val="24"/>
                <w:lang w:val="pt-PT"/>
                <w14:ligatures w14:val="none"/>
              </w:rPr>
              <w:t>Ensaios da UE detetaram substâncias químicas e metais nocivos em bens de consumo. Verifique cuidadosamente os seus fornecedores.</w:t>
            </w:r>
          </w:p>
          <w:p w14:paraId="57524991" w14:textId="77777777" w:rsidR="00AA2FF9" w:rsidRPr="003216DB" w:rsidRDefault="00AA2FF9" w:rsidP="00AA2FF9">
            <w:pPr>
              <w:spacing w:before="0" w:after="0"/>
              <w:rPr>
                <w:rFonts w:eastAsia="Times New Roman" w:cs="Arial"/>
                <w:kern w:val="0"/>
                <w:szCs w:val="24"/>
                <w:lang w:val="pt-PT"/>
                <w14:ligatures w14:val="none"/>
              </w:rPr>
            </w:pPr>
          </w:p>
          <w:p w14:paraId="0ADD334B" w14:textId="60112C3C" w:rsidR="00AA2FF9" w:rsidRPr="003216DB" w:rsidRDefault="003F5257" w:rsidP="2B8FBF77">
            <w:pPr>
              <w:spacing w:before="0" w:after="120"/>
              <w:contextualSpacing/>
              <w:rPr>
                <w:rFonts w:eastAsia="Times New Roman" w:cs="Arial"/>
                <w:kern w:val="0"/>
                <w:lang w:val="pt-PT"/>
                <w14:ligatures w14:val="none"/>
              </w:rPr>
            </w:pPr>
            <w:r w:rsidRPr="003216DB">
              <w:rPr>
                <w:rFonts w:ascii="Segoe UI Emoji" w:eastAsia="Times New Roman" w:hAnsi="Segoe UI Emoji" w:cs="Segoe UI Emoji"/>
                <w:kern w:val="0"/>
                <w:lang w:val="pt-PT"/>
                <w14:ligatures w14:val="none"/>
              </w:rPr>
              <w:t>🎯</w:t>
            </w:r>
            <w:r w:rsidRPr="003216DB">
              <w:rPr>
                <w:rFonts w:eastAsia="Times New Roman" w:cs="Segoe UI Emoji"/>
                <w:kern w:val="0"/>
                <w:lang w:val="pt-PT"/>
                <w14:ligatures w14:val="none"/>
              </w:rPr>
              <w:t>Escolha e verifique cuidadosamente os seus fornecedores e submeta regularmente os produtos a ensaios para deteção de substâncias químicas e metais, como PFAS, chumbo, cádmio e níquel, recorrendo a métodos rápidos e eficazes, como a fluorescência de raios X.</w:t>
            </w:r>
          </w:p>
          <w:p w14:paraId="63058223" w14:textId="77777777" w:rsidR="00AA2FF9" w:rsidRPr="003216DB" w:rsidRDefault="00AA2FF9" w:rsidP="00AA2FF9">
            <w:pPr>
              <w:spacing w:before="0" w:after="120"/>
              <w:contextualSpacing/>
              <w:rPr>
                <w:rFonts w:ascii="Segoe UI Emoji" w:eastAsia="Times New Roman" w:hAnsi="Segoe UI Emoji" w:cs="Segoe UI Emoji"/>
                <w:kern w:val="0"/>
                <w:szCs w:val="24"/>
                <w:lang w:val="pt-PT"/>
                <w14:ligatures w14:val="none"/>
              </w:rPr>
            </w:pPr>
          </w:p>
          <w:p w14:paraId="655E53E7" w14:textId="77777777" w:rsidR="00AA2FF9" w:rsidRPr="003216DB" w:rsidRDefault="003F5257" w:rsidP="00AA2FF9">
            <w:pPr>
              <w:spacing w:before="0" w:after="120"/>
              <w:contextualSpacing/>
              <w:rPr>
                <w:rFonts w:ascii="Segoe UI Emoji" w:eastAsia="Times New Roman" w:hAnsi="Segoe UI Emoji" w:cs="Segoe UI Emoji"/>
                <w:kern w:val="0"/>
                <w:szCs w:val="24"/>
                <w14:ligatures w14:val="none"/>
              </w:rPr>
            </w:pPr>
            <w:r w:rsidRPr="003216DB">
              <w:rPr>
                <w:rFonts w:ascii="Segoe UI Emoji" w:eastAsia="Times New Roman" w:hAnsi="Segoe UI Emoji" w:cs="Arial"/>
                <w:kern w:val="0"/>
                <w:szCs w:val="24"/>
                <w:lang w:val="pt-PT"/>
                <w14:ligatures w14:val="none"/>
              </w:rPr>
              <w:t>✅</w:t>
            </w:r>
            <w:r w:rsidRPr="003216DB">
              <w:rPr>
                <w:rFonts w:eastAsia="Times New Roman" w:cs="Arial"/>
                <w:kern w:val="0"/>
                <w:szCs w:val="24"/>
                <w:lang w:val="pt-PT"/>
                <w14:ligatures w14:val="none"/>
              </w:rPr>
              <w:t xml:space="preserve">Mantenha-se a par das normas de segurança atualizadas da UE e </w:t>
            </w:r>
            <w:r w:rsidRPr="003216DB">
              <w:rPr>
                <w:rFonts w:ascii="Segoe UI Emoji" w:eastAsia="Times New Roman" w:hAnsi="Segoe UI Emoji" w:cs="Arial"/>
                <w:kern w:val="0"/>
                <w:szCs w:val="24"/>
                <w:lang w:val="pt-PT"/>
                <w14:ligatures w14:val="none"/>
              </w:rPr>
              <w:t>➡️</w:t>
            </w:r>
            <w:r w:rsidRPr="003216DB">
              <w:rPr>
                <w:rFonts w:eastAsia="Times New Roman" w:cs="Arial"/>
                <w:kern w:val="0"/>
                <w:szCs w:val="24"/>
                <w:lang w:val="pt-PT"/>
                <w14:ligatures w14:val="none"/>
              </w:rPr>
              <w:t xml:space="preserve"> contacte a sua autoridade nacional ou o </w:t>
            </w:r>
            <w:hyperlink r:id="rId19" w:history="1">
              <w:r w:rsidR="00AA2FF9" w:rsidRPr="003216DB">
                <w:rPr>
                  <w:rFonts w:eastAsia="Times New Roman" w:cs="Arial"/>
                  <w:color w:val="467886"/>
                  <w:kern w:val="0"/>
                  <w:szCs w:val="24"/>
                  <w:u w:val="single"/>
                  <w:lang w:val="pt-PT"/>
                  <w14:ligatures w14:val="none"/>
                </w:rPr>
                <w:t>serviço de apoio</w:t>
              </w:r>
            </w:hyperlink>
            <w:r w:rsidRPr="003216DB">
              <w:rPr>
                <w:rFonts w:eastAsia="Times New Roman" w:cs="Arial"/>
                <w:kern w:val="0"/>
                <w:szCs w:val="24"/>
                <w:lang w:val="pt-PT"/>
                <w14:ligatures w14:val="none"/>
              </w:rPr>
              <w:t xml:space="preserve"> em caso de dúvida. Os produtos seguros começam com fornecedores responsáveis.</w:t>
            </w:r>
          </w:p>
          <w:p w14:paraId="712C1E5D" w14:textId="77777777" w:rsidR="00AD0C10" w:rsidRPr="0036659E" w:rsidRDefault="00AD0C10" w:rsidP="00AD0C10">
            <w:pPr>
              <w:spacing w:before="0" w:after="0"/>
              <w:rPr>
                <w:rFonts w:eastAsia="Times New Roman" w:cs="Arial"/>
                <w:kern w:val="0"/>
                <w:szCs w:val="24"/>
                <w14:ligatures w14:val="none"/>
              </w:rPr>
            </w:pPr>
            <w:r w:rsidRPr="0036659E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#Safet</w:t>
            </w:r>
            <w:r w:rsidRPr="007A2D21">
              <w:rPr>
                <w:rFonts w:eastAsia="Times New Roman" w:cs="Arial"/>
                <w:kern w:val="0"/>
                <w:szCs w:val="24"/>
                <w:highlight w:val="yellow"/>
                <w:lang w:val="cs"/>
                <w14:ligatures w14:val="none"/>
              </w:rPr>
              <w:t>yFirst</w:t>
            </w:r>
          </w:p>
          <w:p w14:paraId="6EC5A0ED" w14:textId="6DE47A13" w:rsidR="00AA2FF9" w:rsidRPr="003216DB" w:rsidRDefault="00AA2FF9" w:rsidP="00AA2FF9">
            <w:pPr>
              <w:spacing w:before="0" w:after="120"/>
              <w:jc w:val="left"/>
              <w:rPr>
                <w:rFonts w:eastAsia="Times New Roman" w:cs="Arial"/>
                <w:b/>
                <w:bCs/>
                <w:kern w:val="0"/>
                <w:szCs w:val="24"/>
                <w14:ligatures w14:val="none"/>
              </w:rPr>
            </w:pPr>
          </w:p>
        </w:tc>
      </w:tr>
    </w:tbl>
    <w:p w14:paraId="3CB16540" w14:textId="77777777" w:rsidR="00F1194F" w:rsidRPr="003216DB" w:rsidRDefault="00F1194F" w:rsidP="00941819">
      <w:pPr>
        <w:jc w:val="left"/>
      </w:pPr>
    </w:p>
    <w:p w14:paraId="42047073" w14:textId="77777777" w:rsidR="00F1194F" w:rsidRPr="003216DB" w:rsidRDefault="00F1194F" w:rsidP="00941819">
      <w:pPr>
        <w:jc w:val="left"/>
      </w:pPr>
    </w:p>
    <w:p w14:paraId="16B2A337" w14:textId="77777777" w:rsidR="00F1194F" w:rsidRPr="003216DB" w:rsidRDefault="00F1194F" w:rsidP="00941819">
      <w:pPr>
        <w:jc w:val="left"/>
      </w:pPr>
    </w:p>
    <w:p w14:paraId="5E7229AD" w14:textId="77777777" w:rsidR="00F1194F" w:rsidRPr="003216DB" w:rsidRDefault="00F1194F" w:rsidP="00941819">
      <w:pPr>
        <w:jc w:val="left"/>
      </w:pPr>
    </w:p>
    <w:p w14:paraId="41CA4220" w14:textId="77777777" w:rsidR="00F1194F" w:rsidRPr="003216DB" w:rsidRDefault="00F1194F" w:rsidP="00941819">
      <w:pPr>
        <w:jc w:val="left"/>
      </w:pPr>
    </w:p>
    <w:p w14:paraId="474E2CBF" w14:textId="77777777" w:rsidR="00F1194F" w:rsidRPr="003216DB" w:rsidRDefault="00F1194F" w:rsidP="00941819">
      <w:pPr>
        <w:jc w:val="left"/>
      </w:pPr>
    </w:p>
    <w:p w14:paraId="3F2CC769" w14:textId="290D9C9F" w:rsidR="003B3A0D" w:rsidRPr="00DC1B96" w:rsidRDefault="003B3A0D" w:rsidP="00732F12"/>
    <w:sectPr w:rsidR="003B3A0D" w:rsidRPr="00DC1B96" w:rsidSect="0057112D">
      <w:headerReference w:type="even" r:id="rId20"/>
      <w:headerReference w:type="default" r:id="rId21"/>
      <w:pgSz w:w="11906" w:h="16838"/>
      <w:pgMar w:top="2268" w:right="1440" w:bottom="1440" w:left="1440" w:header="283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D3CA7" w14:textId="77777777" w:rsidR="00597945" w:rsidRDefault="00597945" w:rsidP="00732F12">
      <w:r>
        <w:separator/>
      </w:r>
    </w:p>
    <w:p w14:paraId="481CB619" w14:textId="77777777" w:rsidR="00597945" w:rsidRDefault="00597945" w:rsidP="00732F12"/>
  </w:endnote>
  <w:endnote w:type="continuationSeparator" w:id="0">
    <w:p w14:paraId="01E6EAF4" w14:textId="77777777" w:rsidR="00597945" w:rsidRDefault="00597945" w:rsidP="00732F12">
      <w:r>
        <w:continuationSeparator/>
      </w:r>
    </w:p>
    <w:p w14:paraId="12D04419" w14:textId="77777777" w:rsidR="00597945" w:rsidRDefault="00597945" w:rsidP="00732F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ED923" w14:textId="77777777" w:rsidR="00597945" w:rsidRDefault="00597945" w:rsidP="00732F12">
      <w:r>
        <w:separator/>
      </w:r>
    </w:p>
    <w:p w14:paraId="704CBC8C" w14:textId="77777777" w:rsidR="00597945" w:rsidRDefault="00597945" w:rsidP="00732F12"/>
  </w:footnote>
  <w:footnote w:type="continuationSeparator" w:id="0">
    <w:p w14:paraId="18AC62E0" w14:textId="77777777" w:rsidR="00597945" w:rsidRDefault="00597945" w:rsidP="00732F12">
      <w:r>
        <w:continuationSeparator/>
      </w:r>
    </w:p>
    <w:p w14:paraId="2859EAC4" w14:textId="77777777" w:rsidR="00597945" w:rsidRDefault="00597945" w:rsidP="00732F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10432546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2FE63E0" w14:textId="24956A6E" w:rsidR="00BD4243" w:rsidRDefault="003F5257" w:rsidP="00732F12">
        <w:pPr>
          <w:pStyle w:val="Header"/>
          <w:rPr>
            <w:rStyle w:val="PageNumber"/>
          </w:rPr>
        </w:pPr>
        <w:r>
          <w:rPr>
            <w:rStyle w:val="PageNumber"/>
            <w:lang w:val="pt-PT"/>
          </w:rPr>
          <w:fldChar w:fldCharType="begin"/>
        </w:r>
        <w:r>
          <w:rPr>
            <w:rStyle w:val="PageNumber"/>
            <w:lang w:val="pt-PT"/>
          </w:rPr>
          <w:instrText xml:space="preserve"> PAGE </w:instrText>
        </w:r>
        <w:r>
          <w:rPr>
            <w:rStyle w:val="PageNumber"/>
            <w:lang w:val="pt-PT"/>
          </w:rPr>
          <w:fldChar w:fldCharType="separate"/>
        </w:r>
        <w:r>
          <w:rPr>
            <w:rStyle w:val="PageNumber"/>
            <w:lang w:val="pt-PT"/>
          </w:rPr>
          <w:fldChar w:fldCharType="end"/>
        </w:r>
      </w:p>
    </w:sdtContent>
  </w:sdt>
  <w:p w14:paraId="7DF1DED4" w14:textId="77777777" w:rsidR="00BD4243" w:rsidRDefault="00BD4243" w:rsidP="00732F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CF8A7" w14:textId="0780563A" w:rsidR="00BD4243" w:rsidRPr="008677E5" w:rsidRDefault="00BD4243" w:rsidP="009C4339">
    <w:pPr>
      <w:pStyle w:val="Header"/>
      <w:jc w:val="right"/>
      <w:rPr>
        <w:rStyle w:val="PageNumber"/>
        <w:color w:val="FFFFFF" w:themeColor="background1"/>
      </w:rPr>
    </w:pPr>
  </w:p>
  <w:p w14:paraId="6718ED2E" w14:textId="0E61DF19" w:rsidR="003D0A95" w:rsidRPr="008677E5" w:rsidRDefault="003D0A95" w:rsidP="00732F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6674"/>
    <w:multiLevelType w:val="hybridMultilevel"/>
    <w:tmpl w:val="7AF8EFA4"/>
    <w:lvl w:ilvl="0" w:tplc="CDFCB4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F8BB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FAAF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2A5E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E28F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7C73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B63C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20A4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744A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CB286"/>
    <w:multiLevelType w:val="hybridMultilevel"/>
    <w:tmpl w:val="BB62572C"/>
    <w:lvl w:ilvl="0" w:tplc="BD1A16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C230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5C86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B03E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4AA8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0A51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74C6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5A48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D492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24FA0"/>
    <w:multiLevelType w:val="hybridMultilevel"/>
    <w:tmpl w:val="5C28F5BE"/>
    <w:lvl w:ilvl="0" w:tplc="75A4A5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C0E333C" w:tentative="1">
      <w:start w:val="1"/>
      <w:numFmt w:val="lowerLetter"/>
      <w:lvlText w:val="%2."/>
      <w:lvlJc w:val="left"/>
      <w:pPr>
        <w:ind w:left="1440" w:hanging="360"/>
      </w:pPr>
    </w:lvl>
    <w:lvl w:ilvl="2" w:tplc="E6D297FE" w:tentative="1">
      <w:start w:val="1"/>
      <w:numFmt w:val="lowerRoman"/>
      <w:lvlText w:val="%3."/>
      <w:lvlJc w:val="right"/>
      <w:pPr>
        <w:ind w:left="2160" w:hanging="180"/>
      </w:pPr>
    </w:lvl>
    <w:lvl w:ilvl="3" w:tplc="94F27EBA" w:tentative="1">
      <w:start w:val="1"/>
      <w:numFmt w:val="decimal"/>
      <w:lvlText w:val="%4."/>
      <w:lvlJc w:val="left"/>
      <w:pPr>
        <w:ind w:left="2880" w:hanging="360"/>
      </w:pPr>
    </w:lvl>
    <w:lvl w:ilvl="4" w:tplc="02ACFECA" w:tentative="1">
      <w:start w:val="1"/>
      <w:numFmt w:val="lowerLetter"/>
      <w:lvlText w:val="%5."/>
      <w:lvlJc w:val="left"/>
      <w:pPr>
        <w:ind w:left="3600" w:hanging="360"/>
      </w:pPr>
    </w:lvl>
    <w:lvl w:ilvl="5" w:tplc="39EC7926" w:tentative="1">
      <w:start w:val="1"/>
      <w:numFmt w:val="lowerRoman"/>
      <w:lvlText w:val="%6."/>
      <w:lvlJc w:val="right"/>
      <w:pPr>
        <w:ind w:left="4320" w:hanging="180"/>
      </w:pPr>
    </w:lvl>
    <w:lvl w:ilvl="6" w:tplc="33689500" w:tentative="1">
      <w:start w:val="1"/>
      <w:numFmt w:val="decimal"/>
      <w:lvlText w:val="%7."/>
      <w:lvlJc w:val="left"/>
      <w:pPr>
        <w:ind w:left="5040" w:hanging="360"/>
      </w:pPr>
    </w:lvl>
    <w:lvl w:ilvl="7" w:tplc="B952F2A4" w:tentative="1">
      <w:start w:val="1"/>
      <w:numFmt w:val="lowerLetter"/>
      <w:lvlText w:val="%8."/>
      <w:lvlJc w:val="left"/>
      <w:pPr>
        <w:ind w:left="5760" w:hanging="360"/>
      </w:pPr>
    </w:lvl>
    <w:lvl w:ilvl="8" w:tplc="0ACC9B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88523"/>
    <w:multiLevelType w:val="hybridMultilevel"/>
    <w:tmpl w:val="4B8E0314"/>
    <w:lvl w:ilvl="0" w:tplc="112C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B8C3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3842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2CD1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9ED8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EE77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8062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F007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747A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F293D"/>
    <w:multiLevelType w:val="hybridMultilevel"/>
    <w:tmpl w:val="701AFE80"/>
    <w:lvl w:ilvl="0" w:tplc="868E5CC4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50DEE0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665E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AC9C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FAB0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A2A3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6AA7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E2D6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086A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E6D5B"/>
    <w:multiLevelType w:val="multilevel"/>
    <w:tmpl w:val="25B03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3F5A56"/>
    <w:multiLevelType w:val="hybridMultilevel"/>
    <w:tmpl w:val="26920E88"/>
    <w:lvl w:ilvl="0" w:tplc="E934317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6CBE337A" w:tentative="1">
      <w:start w:val="1"/>
      <w:numFmt w:val="lowerLetter"/>
      <w:lvlText w:val="%2."/>
      <w:lvlJc w:val="left"/>
      <w:pPr>
        <w:ind w:left="1080" w:hanging="360"/>
      </w:pPr>
    </w:lvl>
    <w:lvl w:ilvl="2" w:tplc="5AFA7B5A" w:tentative="1">
      <w:start w:val="1"/>
      <w:numFmt w:val="lowerRoman"/>
      <w:lvlText w:val="%3."/>
      <w:lvlJc w:val="right"/>
      <w:pPr>
        <w:ind w:left="1800" w:hanging="180"/>
      </w:pPr>
    </w:lvl>
    <w:lvl w:ilvl="3" w:tplc="A2E4915A" w:tentative="1">
      <w:start w:val="1"/>
      <w:numFmt w:val="decimal"/>
      <w:lvlText w:val="%4."/>
      <w:lvlJc w:val="left"/>
      <w:pPr>
        <w:ind w:left="2520" w:hanging="360"/>
      </w:pPr>
    </w:lvl>
    <w:lvl w:ilvl="4" w:tplc="93A2393A" w:tentative="1">
      <w:start w:val="1"/>
      <w:numFmt w:val="lowerLetter"/>
      <w:lvlText w:val="%5."/>
      <w:lvlJc w:val="left"/>
      <w:pPr>
        <w:ind w:left="3240" w:hanging="360"/>
      </w:pPr>
    </w:lvl>
    <w:lvl w:ilvl="5" w:tplc="BFE40C76" w:tentative="1">
      <w:start w:val="1"/>
      <w:numFmt w:val="lowerRoman"/>
      <w:lvlText w:val="%6."/>
      <w:lvlJc w:val="right"/>
      <w:pPr>
        <w:ind w:left="3960" w:hanging="180"/>
      </w:pPr>
    </w:lvl>
    <w:lvl w:ilvl="6" w:tplc="52A88924" w:tentative="1">
      <w:start w:val="1"/>
      <w:numFmt w:val="decimal"/>
      <w:lvlText w:val="%7."/>
      <w:lvlJc w:val="left"/>
      <w:pPr>
        <w:ind w:left="4680" w:hanging="360"/>
      </w:pPr>
    </w:lvl>
    <w:lvl w:ilvl="7" w:tplc="B79A3626" w:tentative="1">
      <w:start w:val="1"/>
      <w:numFmt w:val="lowerLetter"/>
      <w:lvlText w:val="%8."/>
      <w:lvlJc w:val="left"/>
      <w:pPr>
        <w:ind w:left="5400" w:hanging="360"/>
      </w:pPr>
    </w:lvl>
    <w:lvl w:ilvl="8" w:tplc="E0800E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502484"/>
    <w:multiLevelType w:val="multilevel"/>
    <w:tmpl w:val="3CC6C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4AF7A92"/>
    <w:multiLevelType w:val="hybridMultilevel"/>
    <w:tmpl w:val="A68CF930"/>
    <w:lvl w:ilvl="0" w:tplc="80246412">
      <w:start w:val="1"/>
      <w:numFmt w:val="lowerLetter"/>
      <w:lvlText w:val="%1)"/>
      <w:lvlJc w:val="left"/>
      <w:pPr>
        <w:ind w:left="1146" w:hanging="360"/>
      </w:pPr>
    </w:lvl>
    <w:lvl w:ilvl="1" w:tplc="62642A94" w:tentative="1">
      <w:start w:val="1"/>
      <w:numFmt w:val="lowerLetter"/>
      <w:lvlText w:val="%2."/>
      <w:lvlJc w:val="left"/>
      <w:pPr>
        <w:ind w:left="1866" w:hanging="360"/>
      </w:pPr>
    </w:lvl>
    <w:lvl w:ilvl="2" w:tplc="FB0EEF7C" w:tentative="1">
      <w:start w:val="1"/>
      <w:numFmt w:val="lowerRoman"/>
      <w:lvlText w:val="%3."/>
      <w:lvlJc w:val="right"/>
      <w:pPr>
        <w:ind w:left="2586" w:hanging="180"/>
      </w:pPr>
    </w:lvl>
    <w:lvl w:ilvl="3" w:tplc="F9249138" w:tentative="1">
      <w:start w:val="1"/>
      <w:numFmt w:val="decimal"/>
      <w:lvlText w:val="%4."/>
      <w:lvlJc w:val="left"/>
      <w:pPr>
        <w:ind w:left="3306" w:hanging="360"/>
      </w:pPr>
    </w:lvl>
    <w:lvl w:ilvl="4" w:tplc="977276FA" w:tentative="1">
      <w:start w:val="1"/>
      <w:numFmt w:val="lowerLetter"/>
      <w:lvlText w:val="%5."/>
      <w:lvlJc w:val="left"/>
      <w:pPr>
        <w:ind w:left="4026" w:hanging="360"/>
      </w:pPr>
    </w:lvl>
    <w:lvl w:ilvl="5" w:tplc="B9C66FE0" w:tentative="1">
      <w:start w:val="1"/>
      <w:numFmt w:val="lowerRoman"/>
      <w:lvlText w:val="%6."/>
      <w:lvlJc w:val="right"/>
      <w:pPr>
        <w:ind w:left="4746" w:hanging="180"/>
      </w:pPr>
    </w:lvl>
    <w:lvl w:ilvl="6" w:tplc="463AA0BA" w:tentative="1">
      <w:start w:val="1"/>
      <w:numFmt w:val="decimal"/>
      <w:lvlText w:val="%7."/>
      <w:lvlJc w:val="left"/>
      <w:pPr>
        <w:ind w:left="5466" w:hanging="360"/>
      </w:pPr>
    </w:lvl>
    <w:lvl w:ilvl="7" w:tplc="7610D518" w:tentative="1">
      <w:start w:val="1"/>
      <w:numFmt w:val="lowerLetter"/>
      <w:lvlText w:val="%8."/>
      <w:lvlJc w:val="left"/>
      <w:pPr>
        <w:ind w:left="6186" w:hanging="360"/>
      </w:pPr>
    </w:lvl>
    <w:lvl w:ilvl="8" w:tplc="88ACCFCE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6F70336"/>
    <w:multiLevelType w:val="multilevel"/>
    <w:tmpl w:val="80E40C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2A0C56D8"/>
    <w:multiLevelType w:val="multilevel"/>
    <w:tmpl w:val="A6A22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C1A1E37"/>
    <w:multiLevelType w:val="hybridMultilevel"/>
    <w:tmpl w:val="26E6D154"/>
    <w:lvl w:ilvl="0" w:tplc="CDD89348">
      <w:start w:val="1"/>
      <w:numFmt w:val="lowerLetter"/>
      <w:lvlText w:val="%1)"/>
      <w:lvlJc w:val="left"/>
      <w:pPr>
        <w:ind w:left="1146" w:hanging="360"/>
      </w:pPr>
    </w:lvl>
    <w:lvl w:ilvl="1" w:tplc="99641054" w:tentative="1">
      <w:start w:val="1"/>
      <w:numFmt w:val="lowerLetter"/>
      <w:lvlText w:val="%2."/>
      <w:lvlJc w:val="left"/>
      <w:pPr>
        <w:ind w:left="1866" w:hanging="360"/>
      </w:pPr>
    </w:lvl>
    <w:lvl w:ilvl="2" w:tplc="B0A2E1F4" w:tentative="1">
      <w:start w:val="1"/>
      <w:numFmt w:val="lowerRoman"/>
      <w:lvlText w:val="%3."/>
      <w:lvlJc w:val="right"/>
      <w:pPr>
        <w:ind w:left="2586" w:hanging="180"/>
      </w:pPr>
    </w:lvl>
    <w:lvl w:ilvl="3" w:tplc="088658C0" w:tentative="1">
      <w:start w:val="1"/>
      <w:numFmt w:val="decimal"/>
      <w:lvlText w:val="%4."/>
      <w:lvlJc w:val="left"/>
      <w:pPr>
        <w:ind w:left="3306" w:hanging="360"/>
      </w:pPr>
    </w:lvl>
    <w:lvl w:ilvl="4" w:tplc="532C4BE0" w:tentative="1">
      <w:start w:val="1"/>
      <w:numFmt w:val="lowerLetter"/>
      <w:lvlText w:val="%5."/>
      <w:lvlJc w:val="left"/>
      <w:pPr>
        <w:ind w:left="4026" w:hanging="360"/>
      </w:pPr>
    </w:lvl>
    <w:lvl w:ilvl="5" w:tplc="2670F7E4" w:tentative="1">
      <w:start w:val="1"/>
      <w:numFmt w:val="lowerRoman"/>
      <w:lvlText w:val="%6."/>
      <w:lvlJc w:val="right"/>
      <w:pPr>
        <w:ind w:left="4746" w:hanging="180"/>
      </w:pPr>
    </w:lvl>
    <w:lvl w:ilvl="6" w:tplc="6672AF76" w:tentative="1">
      <w:start w:val="1"/>
      <w:numFmt w:val="decimal"/>
      <w:lvlText w:val="%7."/>
      <w:lvlJc w:val="left"/>
      <w:pPr>
        <w:ind w:left="5466" w:hanging="360"/>
      </w:pPr>
    </w:lvl>
    <w:lvl w:ilvl="7" w:tplc="D8C0FAF4" w:tentative="1">
      <w:start w:val="1"/>
      <w:numFmt w:val="lowerLetter"/>
      <w:lvlText w:val="%8."/>
      <w:lvlJc w:val="left"/>
      <w:pPr>
        <w:ind w:left="6186" w:hanging="360"/>
      </w:pPr>
    </w:lvl>
    <w:lvl w:ilvl="8" w:tplc="1114B08A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11E031F"/>
    <w:multiLevelType w:val="hybridMultilevel"/>
    <w:tmpl w:val="F81E1E36"/>
    <w:lvl w:ilvl="0" w:tplc="585C3BF8">
      <w:start w:val="1"/>
      <w:numFmt w:val="decimal"/>
      <w:lvlText w:val="%1."/>
      <w:lvlJc w:val="left"/>
      <w:pPr>
        <w:ind w:left="720" w:hanging="360"/>
      </w:pPr>
    </w:lvl>
    <w:lvl w:ilvl="1" w:tplc="E86E44E0" w:tentative="1">
      <w:start w:val="1"/>
      <w:numFmt w:val="lowerLetter"/>
      <w:lvlText w:val="%2."/>
      <w:lvlJc w:val="left"/>
      <w:pPr>
        <w:ind w:left="1440" w:hanging="360"/>
      </w:pPr>
    </w:lvl>
    <w:lvl w:ilvl="2" w:tplc="9F26E8A4" w:tentative="1">
      <w:start w:val="1"/>
      <w:numFmt w:val="lowerRoman"/>
      <w:lvlText w:val="%3."/>
      <w:lvlJc w:val="right"/>
      <w:pPr>
        <w:ind w:left="2160" w:hanging="180"/>
      </w:pPr>
    </w:lvl>
    <w:lvl w:ilvl="3" w:tplc="77AA4172" w:tentative="1">
      <w:start w:val="1"/>
      <w:numFmt w:val="decimal"/>
      <w:lvlText w:val="%4."/>
      <w:lvlJc w:val="left"/>
      <w:pPr>
        <w:ind w:left="2880" w:hanging="360"/>
      </w:pPr>
    </w:lvl>
    <w:lvl w:ilvl="4" w:tplc="FD6A5CA4" w:tentative="1">
      <w:start w:val="1"/>
      <w:numFmt w:val="lowerLetter"/>
      <w:lvlText w:val="%5."/>
      <w:lvlJc w:val="left"/>
      <w:pPr>
        <w:ind w:left="3600" w:hanging="360"/>
      </w:pPr>
    </w:lvl>
    <w:lvl w:ilvl="5" w:tplc="54907E0C" w:tentative="1">
      <w:start w:val="1"/>
      <w:numFmt w:val="lowerRoman"/>
      <w:lvlText w:val="%6."/>
      <w:lvlJc w:val="right"/>
      <w:pPr>
        <w:ind w:left="4320" w:hanging="180"/>
      </w:pPr>
    </w:lvl>
    <w:lvl w:ilvl="6" w:tplc="2320D01C" w:tentative="1">
      <w:start w:val="1"/>
      <w:numFmt w:val="decimal"/>
      <w:lvlText w:val="%7."/>
      <w:lvlJc w:val="left"/>
      <w:pPr>
        <w:ind w:left="5040" w:hanging="360"/>
      </w:pPr>
    </w:lvl>
    <w:lvl w:ilvl="7" w:tplc="515A4C4A" w:tentative="1">
      <w:start w:val="1"/>
      <w:numFmt w:val="lowerLetter"/>
      <w:lvlText w:val="%8."/>
      <w:lvlJc w:val="left"/>
      <w:pPr>
        <w:ind w:left="5760" w:hanging="360"/>
      </w:pPr>
    </w:lvl>
    <w:lvl w:ilvl="8" w:tplc="276227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B43F7A"/>
    <w:multiLevelType w:val="multilevel"/>
    <w:tmpl w:val="B41AD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D180223"/>
    <w:multiLevelType w:val="hybridMultilevel"/>
    <w:tmpl w:val="114256F2"/>
    <w:lvl w:ilvl="0" w:tplc="132A72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36C85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0846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8AF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3EFF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2238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1422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465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5C05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CC7A39"/>
    <w:multiLevelType w:val="hybridMultilevel"/>
    <w:tmpl w:val="E6001316"/>
    <w:lvl w:ilvl="0" w:tplc="10421E52">
      <w:start w:val="1"/>
      <w:numFmt w:val="decimal"/>
      <w:lvlText w:val="%1."/>
      <w:lvlJc w:val="left"/>
      <w:pPr>
        <w:ind w:left="720" w:hanging="360"/>
      </w:pPr>
    </w:lvl>
    <w:lvl w:ilvl="1" w:tplc="B73E7C48" w:tentative="1">
      <w:start w:val="1"/>
      <w:numFmt w:val="lowerLetter"/>
      <w:lvlText w:val="%2."/>
      <w:lvlJc w:val="left"/>
      <w:pPr>
        <w:ind w:left="1440" w:hanging="360"/>
      </w:pPr>
    </w:lvl>
    <w:lvl w:ilvl="2" w:tplc="40602F3E" w:tentative="1">
      <w:start w:val="1"/>
      <w:numFmt w:val="lowerRoman"/>
      <w:lvlText w:val="%3."/>
      <w:lvlJc w:val="right"/>
      <w:pPr>
        <w:ind w:left="2160" w:hanging="180"/>
      </w:pPr>
    </w:lvl>
    <w:lvl w:ilvl="3" w:tplc="E4BEF41A" w:tentative="1">
      <w:start w:val="1"/>
      <w:numFmt w:val="decimal"/>
      <w:lvlText w:val="%4."/>
      <w:lvlJc w:val="left"/>
      <w:pPr>
        <w:ind w:left="2880" w:hanging="360"/>
      </w:pPr>
    </w:lvl>
    <w:lvl w:ilvl="4" w:tplc="2432F6B4" w:tentative="1">
      <w:start w:val="1"/>
      <w:numFmt w:val="lowerLetter"/>
      <w:lvlText w:val="%5."/>
      <w:lvlJc w:val="left"/>
      <w:pPr>
        <w:ind w:left="3600" w:hanging="360"/>
      </w:pPr>
    </w:lvl>
    <w:lvl w:ilvl="5" w:tplc="06006AAE" w:tentative="1">
      <w:start w:val="1"/>
      <w:numFmt w:val="lowerRoman"/>
      <w:lvlText w:val="%6."/>
      <w:lvlJc w:val="right"/>
      <w:pPr>
        <w:ind w:left="4320" w:hanging="180"/>
      </w:pPr>
    </w:lvl>
    <w:lvl w:ilvl="6" w:tplc="20ACBB9E" w:tentative="1">
      <w:start w:val="1"/>
      <w:numFmt w:val="decimal"/>
      <w:lvlText w:val="%7."/>
      <w:lvlJc w:val="left"/>
      <w:pPr>
        <w:ind w:left="5040" w:hanging="360"/>
      </w:pPr>
    </w:lvl>
    <w:lvl w:ilvl="7" w:tplc="3E4432A0" w:tentative="1">
      <w:start w:val="1"/>
      <w:numFmt w:val="lowerLetter"/>
      <w:lvlText w:val="%8."/>
      <w:lvlJc w:val="left"/>
      <w:pPr>
        <w:ind w:left="5760" w:hanging="360"/>
      </w:pPr>
    </w:lvl>
    <w:lvl w:ilvl="8" w:tplc="B36CE0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A03C63"/>
    <w:multiLevelType w:val="hybridMultilevel"/>
    <w:tmpl w:val="A4B4F9DA"/>
    <w:lvl w:ilvl="0" w:tplc="FE6C28C8">
      <w:start w:val="1"/>
      <w:numFmt w:val="bullet"/>
      <w:pStyle w:val="Bullet1"/>
      <w:lvlText w:val="►"/>
      <w:lvlJc w:val="left"/>
      <w:pPr>
        <w:ind w:left="360" w:hanging="360"/>
      </w:pPr>
      <w:rPr>
        <w:rFonts w:ascii="Arial" w:hAnsi="Arial" w:hint="default"/>
        <w:b w:val="0"/>
        <w:i w:val="0"/>
        <w:color w:val="FFCC00"/>
        <w:sz w:val="16"/>
        <w:szCs w:val="16"/>
        <w:u w:color="FFC000"/>
        <w:lang w:val="en-US"/>
      </w:rPr>
    </w:lvl>
    <w:lvl w:ilvl="1" w:tplc="DB0A8714">
      <w:start w:val="1"/>
      <w:numFmt w:val="bullet"/>
      <w:pStyle w:val="Bullet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49C8FCA">
      <w:start w:val="1"/>
      <w:numFmt w:val="bullet"/>
      <w:pStyle w:val="Bullet3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C2C5E0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E56C49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3566D0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BA87C9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32EC01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254BE1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3D03956"/>
    <w:multiLevelType w:val="hybridMultilevel"/>
    <w:tmpl w:val="6ED692F6"/>
    <w:lvl w:ilvl="0" w:tplc="B120CD20">
      <w:start w:val="1"/>
      <w:numFmt w:val="lowerRoman"/>
      <w:lvlText w:val="%1."/>
      <w:lvlJc w:val="right"/>
      <w:pPr>
        <w:ind w:left="1440" w:hanging="360"/>
      </w:pPr>
    </w:lvl>
    <w:lvl w:ilvl="1" w:tplc="EA9C12F6">
      <w:start w:val="1"/>
      <w:numFmt w:val="lowerLetter"/>
      <w:lvlText w:val="%2."/>
      <w:lvlJc w:val="left"/>
      <w:pPr>
        <w:ind w:left="2160" w:hanging="360"/>
      </w:pPr>
    </w:lvl>
    <w:lvl w:ilvl="2" w:tplc="BB04322A" w:tentative="1">
      <w:start w:val="1"/>
      <w:numFmt w:val="lowerRoman"/>
      <w:lvlText w:val="%3."/>
      <w:lvlJc w:val="right"/>
      <w:pPr>
        <w:ind w:left="2880" w:hanging="180"/>
      </w:pPr>
    </w:lvl>
    <w:lvl w:ilvl="3" w:tplc="C234E9DC" w:tentative="1">
      <w:start w:val="1"/>
      <w:numFmt w:val="decimal"/>
      <w:lvlText w:val="%4."/>
      <w:lvlJc w:val="left"/>
      <w:pPr>
        <w:ind w:left="3600" w:hanging="360"/>
      </w:pPr>
    </w:lvl>
    <w:lvl w:ilvl="4" w:tplc="243A2640" w:tentative="1">
      <w:start w:val="1"/>
      <w:numFmt w:val="lowerLetter"/>
      <w:lvlText w:val="%5."/>
      <w:lvlJc w:val="left"/>
      <w:pPr>
        <w:ind w:left="4320" w:hanging="360"/>
      </w:pPr>
    </w:lvl>
    <w:lvl w:ilvl="5" w:tplc="F378EB2E" w:tentative="1">
      <w:start w:val="1"/>
      <w:numFmt w:val="lowerRoman"/>
      <w:lvlText w:val="%6."/>
      <w:lvlJc w:val="right"/>
      <w:pPr>
        <w:ind w:left="5040" w:hanging="180"/>
      </w:pPr>
    </w:lvl>
    <w:lvl w:ilvl="6" w:tplc="D2E42782" w:tentative="1">
      <w:start w:val="1"/>
      <w:numFmt w:val="decimal"/>
      <w:lvlText w:val="%7."/>
      <w:lvlJc w:val="left"/>
      <w:pPr>
        <w:ind w:left="5760" w:hanging="360"/>
      </w:pPr>
    </w:lvl>
    <w:lvl w:ilvl="7" w:tplc="F06E3D4C" w:tentative="1">
      <w:start w:val="1"/>
      <w:numFmt w:val="lowerLetter"/>
      <w:lvlText w:val="%8."/>
      <w:lvlJc w:val="left"/>
      <w:pPr>
        <w:ind w:left="6480" w:hanging="360"/>
      </w:pPr>
    </w:lvl>
    <w:lvl w:ilvl="8" w:tplc="0B8E93C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5272203"/>
    <w:multiLevelType w:val="hybridMultilevel"/>
    <w:tmpl w:val="C81094E2"/>
    <w:lvl w:ilvl="0" w:tplc="487292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9069196">
      <w:start w:val="1"/>
      <w:numFmt w:val="lowerLetter"/>
      <w:lvlText w:val="%2."/>
      <w:lvlJc w:val="left"/>
      <w:pPr>
        <w:ind w:left="1080" w:hanging="360"/>
      </w:pPr>
    </w:lvl>
    <w:lvl w:ilvl="2" w:tplc="BB6487DE" w:tentative="1">
      <w:start w:val="1"/>
      <w:numFmt w:val="lowerRoman"/>
      <w:lvlText w:val="%3."/>
      <w:lvlJc w:val="right"/>
      <w:pPr>
        <w:ind w:left="1800" w:hanging="180"/>
      </w:pPr>
    </w:lvl>
    <w:lvl w:ilvl="3" w:tplc="DCB6E740" w:tentative="1">
      <w:start w:val="1"/>
      <w:numFmt w:val="decimal"/>
      <w:lvlText w:val="%4."/>
      <w:lvlJc w:val="left"/>
      <w:pPr>
        <w:ind w:left="2520" w:hanging="360"/>
      </w:pPr>
    </w:lvl>
    <w:lvl w:ilvl="4" w:tplc="3148DD48" w:tentative="1">
      <w:start w:val="1"/>
      <w:numFmt w:val="lowerLetter"/>
      <w:lvlText w:val="%5."/>
      <w:lvlJc w:val="left"/>
      <w:pPr>
        <w:ind w:left="3240" w:hanging="360"/>
      </w:pPr>
    </w:lvl>
    <w:lvl w:ilvl="5" w:tplc="9B6E3A70" w:tentative="1">
      <w:start w:val="1"/>
      <w:numFmt w:val="lowerRoman"/>
      <w:lvlText w:val="%6."/>
      <w:lvlJc w:val="right"/>
      <w:pPr>
        <w:ind w:left="3960" w:hanging="180"/>
      </w:pPr>
    </w:lvl>
    <w:lvl w:ilvl="6" w:tplc="580E8490" w:tentative="1">
      <w:start w:val="1"/>
      <w:numFmt w:val="decimal"/>
      <w:lvlText w:val="%7."/>
      <w:lvlJc w:val="left"/>
      <w:pPr>
        <w:ind w:left="4680" w:hanging="360"/>
      </w:pPr>
    </w:lvl>
    <w:lvl w:ilvl="7" w:tplc="FDECCAB2" w:tentative="1">
      <w:start w:val="1"/>
      <w:numFmt w:val="lowerLetter"/>
      <w:lvlText w:val="%8."/>
      <w:lvlJc w:val="left"/>
      <w:pPr>
        <w:ind w:left="5400" w:hanging="360"/>
      </w:pPr>
    </w:lvl>
    <w:lvl w:ilvl="8" w:tplc="9AB6DA6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3404BD"/>
    <w:multiLevelType w:val="hybridMultilevel"/>
    <w:tmpl w:val="57782390"/>
    <w:lvl w:ilvl="0" w:tplc="17DCD390">
      <w:start w:val="6"/>
      <w:numFmt w:val="bullet"/>
      <w:lvlText w:val="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F9C8F6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D2C5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442E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5A5E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68FB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FC6C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3EC9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E055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5535C3"/>
    <w:multiLevelType w:val="hybridMultilevel"/>
    <w:tmpl w:val="AAEA7CE0"/>
    <w:lvl w:ilvl="0" w:tplc="69869682">
      <w:start w:val="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8786B8BC" w:tentative="1">
      <w:start w:val="1"/>
      <w:numFmt w:val="lowerLetter"/>
      <w:lvlText w:val="%2."/>
      <w:lvlJc w:val="left"/>
      <w:pPr>
        <w:ind w:left="1440" w:hanging="360"/>
      </w:pPr>
    </w:lvl>
    <w:lvl w:ilvl="2" w:tplc="A8BCCE0E" w:tentative="1">
      <w:start w:val="1"/>
      <w:numFmt w:val="lowerRoman"/>
      <w:lvlText w:val="%3."/>
      <w:lvlJc w:val="right"/>
      <w:pPr>
        <w:ind w:left="2160" w:hanging="180"/>
      </w:pPr>
    </w:lvl>
    <w:lvl w:ilvl="3" w:tplc="6966D690" w:tentative="1">
      <w:start w:val="1"/>
      <w:numFmt w:val="decimal"/>
      <w:lvlText w:val="%4."/>
      <w:lvlJc w:val="left"/>
      <w:pPr>
        <w:ind w:left="2880" w:hanging="360"/>
      </w:pPr>
    </w:lvl>
    <w:lvl w:ilvl="4" w:tplc="ED3234BE" w:tentative="1">
      <w:start w:val="1"/>
      <w:numFmt w:val="lowerLetter"/>
      <w:lvlText w:val="%5."/>
      <w:lvlJc w:val="left"/>
      <w:pPr>
        <w:ind w:left="3600" w:hanging="360"/>
      </w:pPr>
    </w:lvl>
    <w:lvl w:ilvl="5" w:tplc="EEDAC9BA" w:tentative="1">
      <w:start w:val="1"/>
      <w:numFmt w:val="lowerRoman"/>
      <w:lvlText w:val="%6."/>
      <w:lvlJc w:val="right"/>
      <w:pPr>
        <w:ind w:left="4320" w:hanging="180"/>
      </w:pPr>
    </w:lvl>
    <w:lvl w:ilvl="6" w:tplc="845A1694" w:tentative="1">
      <w:start w:val="1"/>
      <w:numFmt w:val="decimal"/>
      <w:lvlText w:val="%7."/>
      <w:lvlJc w:val="left"/>
      <w:pPr>
        <w:ind w:left="5040" w:hanging="360"/>
      </w:pPr>
    </w:lvl>
    <w:lvl w:ilvl="7" w:tplc="8CCCDC4A" w:tentative="1">
      <w:start w:val="1"/>
      <w:numFmt w:val="lowerLetter"/>
      <w:lvlText w:val="%8."/>
      <w:lvlJc w:val="left"/>
      <w:pPr>
        <w:ind w:left="5760" w:hanging="360"/>
      </w:pPr>
    </w:lvl>
    <w:lvl w:ilvl="8" w:tplc="BFC67F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07739"/>
    <w:multiLevelType w:val="hybridMultilevel"/>
    <w:tmpl w:val="357E8BDE"/>
    <w:lvl w:ilvl="0" w:tplc="17E62B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DA7F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D6E2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0C08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D4FF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90B8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565A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624F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78C9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13545B"/>
    <w:multiLevelType w:val="hybridMultilevel"/>
    <w:tmpl w:val="04440ED0"/>
    <w:lvl w:ilvl="0" w:tplc="204EA7A2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9468E98E" w:tentative="1">
      <w:start w:val="1"/>
      <w:numFmt w:val="lowerLetter"/>
      <w:lvlText w:val="%2."/>
      <w:lvlJc w:val="left"/>
      <w:pPr>
        <w:ind w:left="1440" w:hanging="360"/>
      </w:pPr>
    </w:lvl>
    <w:lvl w:ilvl="2" w:tplc="A560E5EE" w:tentative="1">
      <w:start w:val="1"/>
      <w:numFmt w:val="lowerRoman"/>
      <w:lvlText w:val="%3."/>
      <w:lvlJc w:val="right"/>
      <w:pPr>
        <w:ind w:left="2160" w:hanging="180"/>
      </w:pPr>
    </w:lvl>
    <w:lvl w:ilvl="3" w:tplc="6F2C4AAE" w:tentative="1">
      <w:start w:val="1"/>
      <w:numFmt w:val="decimal"/>
      <w:lvlText w:val="%4."/>
      <w:lvlJc w:val="left"/>
      <w:pPr>
        <w:ind w:left="2880" w:hanging="360"/>
      </w:pPr>
    </w:lvl>
    <w:lvl w:ilvl="4" w:tplc="4C0E457E" w:tentative="1">
      <w:start w:val="1"/>
      <w:numFmt w:val="lowerLetter"/>
      <w:lvlText w:val="%5."/>
      <w:lvlJc w:val="left"/>
      <w:pPr>
        <w:ind w:left="3600" w:hanging="360"/>
      </w:pPr>
    </w:lvl>
    <w:lvl w:ilvl="5" w:tplc="7A3019BA" w:tentative="1">
      <w:start w:val="1"/>
      <w:numFmt w:val="lowerRoman"/>
      <w:lvlText w:val="%6."/>
      <w:lvlJc w:val="right"/>
      <w:pPr>
        <w:ind w:left="4320" w:hanging="180"/>
      </w:pPr>
    </w:lvl>
    <w:lvl w:ilvl="6" w:tplc="37507138" w:tentative="1">
      <w:start w:val="1"/>
      <w:numFmt w:val="decimal"/>
      <w:lvlText w:val="%7."/>
      <w:lvlJc w:val="left"/>
      <w:pPr>
        <w:ind w:left="5040" w:hanging="360"/>
      </w:pPr>
    </w:lvl>
    <w:lvl w:ilvl="7" w:tplc="F9722446" w:tentative="1">
      <w:start w:val="1"/>
      <w:numFmt w:val="lowerLetter"/>
      <w:lvlText w:val="%8."/>
      <w:lvlJc w:val="left"/>
      <w:pPr>
        <w:ind w:left="5760" w:hanging="360"/>
      </w:pPr>
    </w:lvl>
    <w:lvl w:ilvl="8" w:tplc="FCFC06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264156"/>
    <w:multiLevelType w:val="multilevel"/>
    <w:tmpl w:val="9F46F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EE9372F"/>
    <w:multiLevelType w:val="hybridMultilevel"/>
    <w:tmpl w:val="6C4E6458"/>
    <w:lvl w:ilvl="0" w:tplc="8E26F23C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8A2A0B7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7EC836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1FA55F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680D97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36E5B5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B76CA6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92E25B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E10681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0A3691F"/>
    <w:multiLevelType w:val="hybridMultilevel"/>
    <w:tmpl w:val="1DE43414"/>
    <w:lvl w:ilvl="0" w:tplc="0C044F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A274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708E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9631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6479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8A7B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B625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6005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7ACA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E21254"/>
    <w:multiLevelType w:val="hybridMultilevel"/>
    <w:tmpl w:val="1F34910C"/>
    <w:lvl w:ilvl="0" w:tplc="33A0D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19289FA">
      <w:numFmt w:val="bullet"/>
      <w:lvlText w:val="►"/>
      <w:lvlJc w:val="left"/>
      <w:pPr>
        <w:tabs>
          <w:tab w:val="num" w:pos="0"/>
        </w:tabs>
        <w:ind w:left="0" w:hanging="360"/>
      </w:pPr>
      <w:rPr>
        <w:rFonts w:ascii="Arial" w:hAnsi="Arial" w:hint="default"/>
      </w:rPr>
    </w:lvl>
    <w:lvl w:ilvl="2" w:tplc="A7781656" w:tentative="1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3" w:tplc="3EC8D7D4" w:tentative="1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4" w:tplc="75F847E2" w:tentative="1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5" w:tplc="310625DE" w:tentative="1">
      <w:start w:val="1"/>
      <w:numFmt w:val="bullet"/>
      <w:lvlText w:val="►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6" w:tplc="3A74F6DA" w:tentative="1">
      <w:start w:val="1"/>
      <w:numFmt w:val="bullet"/>
      <w:lvlText w:val="►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7" w:tplc="92BC9C66" w:tentative="1">
      <w:start w:val="1"/>
      <w:numFmt w:val="bullet"/>
      <w:lvlText w:val="►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8" w:tplc="A06CCEF4" w:tentative="1">
      <w:start w:val="1"/>
      <w:numFmt w:val="bullet"/>
      <w:lvlText w:val="►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</w:abstractNum>
  <w:num w:numId="1" w16cid:durableId="1224757926">
    <w:abstractNumId w:val="24"/>
  </w:num>
  <w:num w:numId="2" w16cid:durableId="658004800">
    <w:abstractNumId w:val="18"/>
  </w:num>
  <w:num w:numId="3" w16cid:durableId="1602179612">
    <w:abstractNumId w:val="12"/>
  </w:num>
  <w:num w:numId="4" w16cid:durableId="92166932">
    <w:abstractNumId w:val="4"/>
  </w:num>
  <w:num w:numId="5" w16cid:durableId="1710108278">
    <w:abstractNumId w:val="17"/>
  </w:num>
  <w:num w:numId="6" w16cid:durableId="530412466">
    <w:abstractNumId w:val="11"/>
  </w:num>
  <w:num w:numId="7" w16cid:durableId="877205710">
    <w:abstractNumId w:val="8"/>
  </w:num>
  <w:num w:numId="8" w16cid:durableId="1322658979">
    <w:abstractNumId w:val="20"/>
  </w:num>
  <w:num w:numId="9" w16cid:durableId="1225143856">
    <w:abstractNumId w:val="26"/>
  </w:num>
  <w:num w:numId="10" w16cid:durableId="209850568">
    <w:abstractNumId w:val="19"/>
  </w:num>
  <w:num w:numId="11" w16cid:durableId="1058013204">
    <w:abstractNumId w:val="2"/>
  </w:num>
  <w:num w:numId="12" w16cid:durableId="471021974">
    <w:abstractNumId w:val="6"/>
  </w:num>
  <w:num w:numId="13" w16cid:durableId="22362736">
    <w:abstractNumId w:val="22"/>
  </w:num>
  <w:num w:numId="14" w16cid:durableId="423234590">
    <w:abstractNumId w:val="14"/>
  </w:num>
  <w:num w:numId="15" w16cid:durableId="1552691107">
    <w:abstractNumId w:val="15"/>
  </w:num>
  <w:num w:numId="16" w16cid:durableId="733964953">
    <w:abstractNumId w:val="7"/>
  </w:num>
  <w:num w:numId="17" w16cid:durableId="1342969112">
    <w:abstractNumId w:val="13"/>
  </w:num>
  <w:num w:numId="18" w16cid:durableId="930703771">
    <w:abstractNumId w:val="23"/>
  </w:num>
  <w:num w:numId="19" w16cid:durableId="1519196041">
    <w:abstractNumId w:val="5"/>
  </w:num>
  <w:num w:numId="20" w16cid:durableId="1513764130">
    <w:abstractNumId w:val="10"/>
  </w:num>
  <w:num w:numId="21" w16cid:durableId="1965578798">
    <w:abstractNumId w:val="3"/>
  </w:num>
  <w:num w:numId="22" w16cid:durableId="1797329921">
    <w:abstractNumId w:val="1"/>
  </w:num>
  <w:num w:numId="23" w16cid:durableId="303312792">
    <w:abstractNumId w:val="21"/>
  </w:num>
  <w:num w:numId="24" w16cid:durableId="170879582">
    <w:abstractNumId w:val="25"/>
  </w:num>
  <w:num w:numId="25" w16cid:durableId="1016230276">
    <w:abstractNumId w:val="9"/>
  </w:num>
  <w:num w:numId="26" w16cid:durableId="177355960">
    <w:abstractNumId w:val="16"/>
  </w:num>
  <w:num w:numId="27" w16cid:durableId="24257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93C"/>
    <w:rsid w:val="00002103"/>
    <w:rsid w:val="00005545"/>
    <w:rsid w:val="00012162"/>
    <w:rsid w:val="00017A09"/>
    <w:rsid w:val="000207F2"/>
    <w:rsid w:val="00051DBF"/>
    <w:rsid w:val="00056F73"/>
    <w:rsid w:val="00080075"/>
    <w:rsid w:val="00090A2E"/>
    <w:rsid w:val="000967B3"/>
    <w:rsid w:val="000A3FDD"/>
    <w:rsid w:val="000B6FB1"/>
    <w:rsid w:val="000C0E16"/>
    <w:rsid w:val="000C140C"/>
    <w:rsid w:val="000D2CB2"/>
    <w:rsid w:val="000E4DD1"/>
    <w:rsid w:val="00114F86"/>
    <w:rsid w:val="00120771"/>
    <w:rsid w:val="0013242D"/>
    <w:rsid w:val="00135DDC"/>
    <w:rsid w:val="001624F2"/>
    <w:rsid w:val="001669CC"/>
    <w:rsid w:val="00173771"/>
    <w:rsid w:val="00177E2D"/>
    <w:rsid w:val="001837BA"/>
    <w:rsid w:val="00197253"/>
    <w:rsid w:val="001A1D2A"/>
    <w:rsid w:val="001A34ED"/>
    <w:rsid w:val="001A7EFA"/>
    <w:rsid w:val="001B54FF"/>
    <w:rsid w:val="001B6FEC"/>
    <w:rsid w:val="001C70AF"/>
    <w:rsid w:val="001E3455"/>
    <w:rsid w:val="001E6523"/>
    <w:rsid w:val="001E79CB"/>
    <w:rsid w:val="001F0682"/>
    <w:rsid w:val="001F6558"/>
    <w:rsid w:val="002054DA"/>
    <w:rsid w:val="00205B97"/>
    <w:rsid w:val="002251B4"/>
    <w:rsid w:val="002478E7"/>
    <w:rsid w:val="0025393C"/>
    <w:rsid w:val="0027051C"/>
    <w:rsid w:val="0029067C"/>
    <w:rsid w:val="00291212"/>
    <w:rsid w:val="002960D5"/>
    <w:rsid w:val="002B58D9"/>
    <w:rsid w:val="002E0A92"/>
    <w:rsid w:val="002F0D7D"/>
    <w:rsid w:val="002F4652"/>
    <w:rsid w:val="00304677"/>
    <w:rsid w:val="003216DB"/>
    <w:rsid w:val="00324191"/>
    <w:rsid w:val="003419AA"/>
    <w:rsid w:val="003457F7"/>
    <w:rsid w:val="00353D41"/>
    <w:rsid w:val="00355149"/>
    <w:rsid w:val="00363EFA"/>
    <w:rsid w:val="00363F84"/>
    <w:rsid w:val="003852D6"/>
    <w:rsid w:val="00386AF1"/>
    <w:rsid w:val="00391847"/>
    <w:rsid w:val="003A035E"/>
    <w:rsid w:val="003B2961"/>
    <w:rsid w:val="003B3A0D"/>
    <w:rsid w:val="003C5054"/>
    <w:rsid w:val="003D0A95"/>
    <w:rsid w:val="003F5257"/>
    <w:rsid w:val="00405A08"/>
    <w:rsid w:val="004106E2"/>
    <w:rsid w:val="004176A4"/>
    <w:rsid w:val="00420989"/>
    <w:rsid w:val="004533E8"/>
    <w:rsid w:val="00466179"/>
    <w:rsid w:val="00482998"/>
    <w:rsid w:val="00486D13"/>
    <w:rsid w:val="0049383D"/>
    <w:rsid w:val="00496A3D"/>
    <w:rsid w:val="004B41B1"/>
    <w:rsid w:val="004C44F9"/>
    <w:rsid w:val="004C4655"/>
    <w:rsid w:val="004D296A"/>
    <w:rsid w:val="004D71C3"/>
    <w:rsid w:val="004E01EC"/>
    <w:rsid w:val="004E6C34"/>
    <w:rsid w:val="004F7696"/>
    <w:rsid w:val="00516BFC"/>
    <w:rsid w:val="00547B92"/>
    <w:rsid w:val="00551CD0"/>
    <w:rsid w:val="00552E40"/>
    <w:rsid w:val="00556B9F"/>
    <w:rsid w:val="00567362"/>
    <w:rsid w:val="0057112D"/>
    <w:rsid w:val="0058187E"/>
    <w:rsid w:val="00590742"/>
    <w:rsid w:val="00594E5B"/>
    <w:rsid w:val="00597945"/>
    <w:rsid w:val="005B6470"/>
    <w:rsid w:val="005C5247"/>
    <w:rsid w:val="005C6344"/>
    <w:rsid w:val="005D48E3"/>
    <w:rsid w:val="005D6064"/>
    <w:rsid w:val="005E6736"/>
    <w:rsid w:val="005F0CA1"/>
    <w:rsid w:val="00601B28"/>
    <w:rsid w:val="00613B58"/>
    <w:rsid w:val="00652F32"/>
    <w:rsid w:val="00663088"/>
    <w:rsid w:val="00670E09"/>
    <w:rsid w:val="006758CC"/>
    <w:rsid w:val="00693D4C"/>
    <w:rsid w:val="006A5B96"/>
    <w:rsid w:val="006C3A2C"/>
    <w:rsid w:val="006D1595"/>
    <w:rsid w:val="006E2622"/>
    <w:rsid w:val="006E2637"/>
    <w:rsid w:val="006E7450"/>
    <w:rsid w:val="00706ECA"/>
    <w:rsid w:val="0071460A"/>
    <w:rsid w:val="00732F12"/>
    <w:rsid w:val="00791398"/>
    <w:rsid w:val="00794118"/>
    <w:rsid w:val="00795AF0"/>
    <w:rsid w:val="007A6996"/>
    <w:rsid w:val="007B4056"/>
    <w:rsid w:val="007E568B"/>
    <w:rsid w:val="00810085"/>
    <w:rsid w:val="00833FB6"/>
    <w:rsid w:val="00856240"/>
    <w:rsid w:val="008677E5"/>
    <w:rsid w:val="00891265"/>
    <w:rsid w:val="00895BE1"/>
    <w:rsid w:val="008A7D2D"/>
    <w:rsid w:val="008B29A1"/>
    <w:rsid w:val="008B2F73"/>
    <w:rsid w:val="008B323D"/>
    <w:rsid w:val="008B7A98"/>
    <w:rsid w:val="008C4142"/>
    <w:rsid w:val="008D1D77"/>
    <w:rsid w:val="008D2C8D"/>
    <w:rsid w:val="008D5D35"/>
    <w:rsid w:val="008F1000"/>
    <w:rsid w:val="0092566D"/>
    <w:rsid w:val="0093350C"/>
    <w:rsid w:val="00941819"/>
    <w:rsid w:val="00962DC7"/>
    <w:rsid w:val="0097798B"/>
    <w:rsid w:val="00981435"/>
    <w:rsid w:val="009A42D6"/>
    <w:rsid w:val="009B4CD5"/>
    <w:rsid w:val="009C4339"/>
    <w:rsid w:val="009E3BA8"/>
    <w:rsid w:val="009E76B3"/>
    <w:rsid w:val="00A00698"/>
    <w:rsid w:val="00A22D15"/>
    <w:rsid w:val="00A34B44"/>
    <w:rsid w:val="00A35743"/>
    <w:rsid w:val="00A43D44"/>
    <w:rsid w:val="00A4523E"/>
    <w:rsid w:val="00A57524"/>
    <w:rsid w:val="00A71A4E"/>
    <w:rsid w:val="00A75314"/>
    <w:rsid w:val="00A85A9F"/>
    <w:rsid w:val="00AA2FF9"/>
    <w:rsid w:val="00AA7F0B"/>
    <w:rsid w:val="00AB0458"/>
    <w:rsid w:val="00AC1502"/>
    <w:rsid w:val="00AD0C10"/>
    <w:rsid w:val="00AD4B21"/>
    <w:rsid w:val="00AE1482"/>
    <w:rsid w:val="00AE727C"/>
    <w:rsid w:val="00B0098B"/>
    <w:rsid w:val="00B020AA"/>
    <w:rsid w:val="00B21200"/>
    <w:rsid w:val="00B25599"/>
    <w:rsid w:val="00B34B6A"/>
    <w:rsid w:val="00B41125"/>
    <w:rsid w:val="00B44556"/>
    <w:rsid w:val="00B96ACB"/>
    <w:rsid w:val="00B977C7"/>
    <w:rsid w:val="00BA000B"/>
    <w:rsid w:val="00BA3BBB"/>
    <w:rsid w:val="00BB1E9B"/>
    <w:rsid w:val="00BC7333"/>
    <w:rsid w:val="00BD0DA9"/>
    <w:rsid w:val="00BD4243"/>
    <w:rsid w:val="00C10B02"/>
    <w:rsid w:val="00C11C6F"/>
    <w:rsid w:val="00C14734"/>
    <w:rsid w:val="00C14CCB"/>
    <w:rsid w:val="00C37D54"/>
    <w:rsid w:val="00C45254"/>
    <w:rsid w:val="00C50ED5"/>
    <w:rsid w:val="00C546BA"/>
    <w:rsid w:val="00C74E03"/>
    <w:rsid w:val="00C853AF"/>
    <w:rsid w:val="00C8798C"/>
    <w:rsid w:val="00C9061D"/>
    <w:rsid w:val="00C93D4B"/>
    <w:rsid w:val="00CA06DA"/>
    <w:rsid w:val="00CD3B26"/>
    <w:rsid w:val="00CD5B20"/>
    <w:rsid w:val="00CE3E16"/>
    <w:rsid w:val="00CE4121"/>
    <w:rsid w:val="00CE4421"/>
    <w:rsid w:val="00CE6BB7"/>
    <w:rsid w:val="00CF0945"/>
    <w:rsid w:val="00D005D9"/>
    <w:rsid w:val="00D12B4B"/>
    <w:rsid w:val="00D201AB"/>
    <w:rsid w:val="00D340B4"/>
    <w:rsid w:val="00D35D54"/>
    <w:rsid w:val="00D43DD8"/>
    <w:rsid w:val="00D66C14"/>
    <w:rsid w:val="00D7678B"/>
    <w:rsid w:val="00D96B08"/>
    <w:rsid w:val="00DA50A8"/>
    <w:rsid w:val="00DB5106"/>
    <w:rsid w:val="00DC1B96"/>
    <w:rsid w:val="00DE78A9"/>
    <w:rsid w:val="00DF1FF2"/>
    <w:rsid w:val="00DF23FC"/>
    <w:rsid w:val="00DF5111"/>
    <w:rsid w:val="00DF52EB"/>
    <w:rsid w:val="00DF7029"/>
    <w:rsid w:val="00DF7BD8"/>
    <w:rsid w:val="00E25467"/>
    <w:rsid w:val="00E25F2B"/>
    <w:rsid w:val="00E31529"/>
    <w:rsid w:val="00E32BA1"/>
    <w:rsid w:val="00E36468"/>
    <w:rsid w:val="00E42A2D"/>
    <w:rsid w:val="00E719A1"/>
    <w:rsid w:val="00E751F0"/>
    <w:rsid w:val="00E80935"/>
    <w:rsid w:val="00E975DF"/>
    <w:rsid w:val="00EB72FC"/>
    <w:rsid w:val="00EC3989"/>
    <w:rsid w:val="00EC543F"/>
    <w:rsid w:val="00ED63F1"/>
    <w:rsid w:val="00ED66B9"/>
    <w:rsid w:val="00ED6F7A"/>
    <w:rsid w:val="00EE6FBF"/>
    <w:rsid w:val="00F1194F"/>
    <w:rsid w:val="00F21E1C"/>
    <w:rsid w:val="00F461E5"/>
    <w:rsid w:val="00F51056"/>
    <w:rsid w:val="00F5347C"/>
    <w:rsid w:val="00F61573"/>
    <w:rsid w:val="00F73737"/>
    <w:rsid w:val="00F77200"/>
    <w:rsid w:val="00F900B2"/>
    <w:rsid w:val="00F90FD8"/>
    <w:rsid w:val="00F973B7"/>
    <w:rsid w:val="00FA36EE"/>
    <w:rsid w:val="00FC369F"/>
    <w:rsid w:val="00FD1006"/>
    <w:rsid w:val="00FD1B8B"/>
    <w:rsid w:val="00FD3BC1"/>
    <w:rsid w:val="00FD564C"/>
    <w:rsid w:val="073576FB"/>
    <w:rsid w:val="082D14AE"/>
    <w:rsid w:val="0942AEF8"/>
    <w:rsid w:val="0DDD742D"/>
    <w:rsid w:val="11D6BD24"/>
    <w:rsid w:val="17832FD6"/>
    <w:rsid w:val="2035AA9D"/>
    <w:rsid w:val="2907979A"/>
    <w:rsid w:val="2B8FBF77"/>
    <w:rsid w:val="3DADD5E8"/>
    <w:rsid w:val="47088907"/>
    <w:rsid w:val="4A93E892"/>
    <w:rsid w:val="525ACA87"/>
    <w:rsid w:val="722C8AAA"/>
    <w:rsid w:val="7B6DE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216247"/>
  <w15:docId w15:val="{6377EFDD-6293-584D-B8FC-6654F291F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DD8"/>
    <w:pPr>
      <w:spacing w:before="240" w:after="43"/>
      <w:jc w:val="both"/>
    </w:pPr>
    <w:rPr>
      <w:rFonts w:ascii="Arial" w:hAnsi="Arial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3DD8"/>
    <w:pPr>
      <w:keepNext/>
      <w:keepLines/>
      <w:spacing w:before="360" w:after="40"/>
      <w:jc w:val="left"/>
      <w:outlineLvl w:val="0"/>
    </w:pPr>
    <w:rPr>
      <w:rFonts w:eastAsiaTheme="majorEastAsia" w:cstheme="majorBidi"/>
      <w:b/>
      <w:bCs/>
      <w:color w:val="134391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1E1C"/>
    <w:pPr>
      <w:keepNext/>
      <w:keepLines/>
      <w:spacing w:before="400" w:after="160"/>
      <w:ind w:right="-305"/>
      <w:jc w:val="left"/>
      <w:outlineLvl w:val="1"/>
    </w:pPr>
    <w:rPr>
      <w:rFonts w:eastAsiaTheme="majorEastAsia" w:cstheme="majorBidi"/>
      <w:b/>
      <w:bCs/>
      <w:color w:val="241856"/>
      <w:kern w:val="0"/>
      <w:sz w:val="32"/>
      <w:szCs w:val="28"/>
      <w:lang w:val="fr-FR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1E1C"/>
    <w:pPr>
      <w:jc w:val="left"/>
      <w:outlineLvl w:val="2"/>
    </w:pPr>
    <w:rPr>
      <w:b/>
      <w:bCs/>
      <w:color w:val="EBB928"/>
      <w:kern w:val="0"/>
      <w:sz w:val="28"/>
      <w:szCs w:val="24"/>
      <w:lang w:val="en-GB"/>
      <w14:ligatures w14:val="none"/>
    </w:r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0207F2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39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39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39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39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39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3DD8"/>
    <w:rPr>
      <w:rFonts w:ascii="Arial" w:eastAsiaTheme="majorEastAsia" w:hAnsi="Arial" w:cstheme="majorBidi"/>
      <w:b/>
      <w:bCs/>
      <w:color w:val="134391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21E1C"/>
    <w:rPr>
      <w:rFonts w:ascii="Arial" w:eastAsiaTheme="majorEastAsia" w:hAnsi="Arial" w:cstheme="majorBidi"/>
      <w:b/>
      <w:bCs/>
      <w:color w:val="241856"/>
      <w:kern w:val="0"/>
      <w:sz w:val="32"/>
      <w:szCs w:val="28"/>
      <w:lang w:val="fr-F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F21E1C"/>
    <w:rPr>
      <w:rFonts w:ascii="Arial" w:hAnsi="Arial"/>
      <w:b/>
      <w:bCs/>
      <w:color w:val="EBB928"/>
      <w:kern w:val="0"/>
      <w:sz w:val="28"/>
      <w:lang w:val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0207F2"/>
    <w:rPr>
      <w:rFonts w:ascii="Verdana" w:eastAsiaTheme="majorEastAsia" w:hAnsi="Verdana" w:cstheme="majorBidi"/>
      <w:b/>
      <w:bCs/>
      <w:color w:val="B5383F"/>
      <w:kern w:val="0"/>
      <w:sz w:val="28"/>
      <w:szCs w:val="28"/>
      <w:lang w:val="fr-F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39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39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39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39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39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39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39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6A5B96"/>
    <w:rPr>
      <w:color w:val="EBB928"/>
    </w:rPr>
  </w:style>
  <w:style w:type="character" w:customStyle="1" w:styleId="SubtitleChar">
    <w:name w:val="Subtitle Char"/>
    <w:basedOn w:val="DefaultParagraphFont"/>
    <w:link w:val="Subtitle"/>
    <w:uiPriority w:val="11"/>
    <w:rsid w:val="006A5B96"/>
    <w:rPr>
      <w:rFonts w:ascii="Verdana" w:eastAsiaTheme="majorEastAsia" w:hAnsi="Verdana" w:cstheme="majorBidi"/>
      <w:b/>
      <w:bCs/>
      <w:color w:val="EBB928"/>
      <w:kern w:val="0"/>
      <w:sz w:val="28"/>
      <w:szCs w:val="28"/>
      <w:lang w:val="fr-FR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2539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393C"/>
    <w:rPr>
      <w:i/>
      <w:iCs/>
      <w:color w:val="404040" w:themeColor="text1" w:themeTint="BF"/>
    </w:rPr>
  </w:style>
  <w:style w:type="paragraph" w:styleId="ListParagraph">
    <w:name w:val="List Paragraph"/>
    <w:aliases w:val="1st level - Bullet List Paragraph,Bullet EY,Bullet list,Bullet list1,Bullet point 1,Lettre d'introduction,List Paragraph1,List Paragraph11,List Paragraph111,Normal bullet 2,Normal bullet 21,Numbered List,Paragrafo elenco,Paragraph"/>
    <w:basedOn w:val="Normal"/>
    <w:link w:val="ListParagraphChar"/>
    <w:uiPriority w:val="34"/>
    <w:qFormat/>
    <w:rsid w:val="002539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39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39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39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393C"/>
    <w:rPr>
      <w:b/>
      <w:bCs/>
      <w:smallCaps/>
      <w:color w:val="0F4761" w:themeColor="accent1" w:themeShade="BF"/>
      <w:spacing w:val="5"/>
    </w:rPr>
  </w:style>
  <w:style w:type="paragraph" w:customStyle="1" w:styleId="covertitle">
    <w:name w:val="cover_title"/>
    <w:basedOn w:val="Normal"/>
    <w:uiPriority w:val="99"/>
    <w:rsid w:val="00C14CCB"/>
    <w:pPr>
      <w:suppressAutoHyphens/>
      <w:autoSpaceDE w:val="0"/>
      <w:autoSpaceDN w:val="0"/>
      <w:adjustRightInd w:val="0"/>
      <w:spacing w:after="397" w:line="760" w:lineRule="atLeast"/>
      <w:textAlignment w:val="center"/>
    </w:pPr>
    <w:rPr>
      <w:rFonts w:ascii="Open Sans" w:hAnsi="Open Sans" w:cs="Open Sans"/>
      <w:b/>
      <w:bCs/>
      <w:color w:val="FFFFFF"/>
      <w:kern w:val="0"/>
      <w:sz w:val="74"/>
      <w:szCs w:val="7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0A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0A95"/>
  </w:style>
  <w:style w:type="paragraph" w:styleId="Footer">
    <w:name w:val="footer"/>
    <w:basedOn w:val="Normal"/>
    <w:link w:val="FooterChar"/>
    <w:uiPriority w:val="99"/>
    <w:unhideWhenUsed/>
    <w:rsid w:val="003D0A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0A95"/>
  </w:style>
  <w:style w:type="table" w:customStyle="1" w:styleId="TableGrid1">
    <w:name w:val="Table Grid1"/>
    <w:basedOn w:val="TableNormal"/>
    <w:next w:val="TableGrid"/>
    <w:uiPriority w:val="39"/>
    <w:rsid w:val="00BD4243"/>
    <w:rPr>
      <w:rFonts w:ascii="Verdana" w:hAnsi="Verdana"/>
      <w:kern w:val="0"/>
      <w:sz w:val="18"/>
      <w:lang w:val="fr-BE"/>
      <w14:ligatures w14:val="none"/>
    </w:rPr>
    <w:tblPr>
      <w:tblBorders>
        <w:insideH w:val="single" w:sz="6" w:space="0" w:color="0B6192"/>
      </w:tblBorders>
    </w:tblPr>
  </w:style>
  <w:style w:type="character" w:customStyle="1" w:styleId="ListParagraphChar">
    <w:name w:val="List Paragraph Char"/>
    <w:aliases w:val="1st level - Bullet List Paragraph Char,Bullet EY Char,Bullet list Char,Bullet list1 Char,Bullet point 1 Char,Lettre d'introduction Char,List Paragraph1 Char,List Paragraph11 Char,List Paragraph111 Char,Normal bullet 2 Char"/>
    <w:basedOn w:val="DefaultParagraphFont"/>
    <w:link w:val="ListParagraph"/>
    <w:uiPriority w:val="34"/>
    <w:qFormat/>
    <w:rsid w:val="00BD4243"/>
  </w:style>
  <w:style w:type="table" w:styleId="TableGrid">
    <w:name w:val="Table Grid"/>
    <w:basedOn w:val="TableNormal"/>
    <w:uiPriority w:val="39"/>
    <w:rsid w:val="00BD42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BD4243"/>
  </w:style>
  <w:style w:type="table" w:customStyle="1" w:styleId="general">
    <w:name w:val="general"/>
    <w:basedOn w:val="TableNormal"/>
    <w:uiPriority w:val="99"/>
    <w:rsid w:val="009B4CD5"/>
    <w:rPr>
      <w:rFonts w:ascii="Verdana" w:hAnsi="Verdana"/>
    </w:rPr>
    <w:tblPr/>
    <w:tcPr>
      <w:shd w:val="clear" w:color="auto" w:fill="134391"/>
      <w:vAlign w:val="center"/>
    </w:tcPr>
  </w:style>
  <w:style w:type="paragraph" w:styleId="NoSpacing">
    <w:name w:val="No Spacing"/>
    <w:uiPriority w:val="1"/>
    <w:qFormat/>
    <w:rsid w:val="00051DBF"/>
    <w:pPr>
      <w:spacing w:line="360" w:lineRule="auto"/>
      <w:jc w:val="both"/>
    </w:pPr>
    <w:rPr>
      <w:rFonts w:ascii="Verdana" w:hAnsi="Verdana"/>
      <w:kern w:val="0"/>
      <w:sz w:val="20"/>
      <w:szCs w:val="20"/>
      <w:lang w:val="en-GB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D340B4"/>
    <w:pPr>
      <w:spacing w:before="240" w:after="0" w:line="259" w:lineRule="auto"/>
      <w:outlineLvl w:val="9"/>
    </w:pPr>
    <w:rPr>
      <w:rFonts w:asciiTheme="majorHAnsi" w:hAnsiTheme="majorHAnsi"/>
      <w:b w:val="0"/>
      <w:bCs w:val="0"/>
      <w:color w:val="0F4761" w:themeColor="accent1" w:themeShade="BF"/>
      <w:kern w:val="0"/>
      <w:sz w:val="32"/>
      <w:szCs w:val="32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D340B4"/>
    <w:pPr>
      <w:spacing w:after="100"/>
      <w:ind w:left="200"/>
    </w:pPr>
  </w:style>
  <w:style w:type="paragraph" w:styleId="TOC1">
    <w:name w:val="toc 1"/>
    <w:basedOn w:val="Normal"/>
    <w:next w:val="Normal"/>
    <w:autoRedefine/>
    <w:uiPriority w:val="39"/>
    <w:unhideWhenUsed/>
    <w:rsid w:val="00D340B4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D340B4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340B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6FB1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rsid w:val="007E568B"/>
    <w:pPr>
      <w:spacing w:before="0" w:after="120"/>
    </w:pPr>
    <w:rPr>
      <w:rFonts w:eastAsia="Times New Roman" w:cs="Times New Roman"/>
      <w:kern w:val="0"/>
      <w:sz w:val="20"/>
      <w:lang w:val="en-GB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568B"/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7E568B"/>
    <w:rPr>
      <w:sz w:val="16"/>
      <w:szCs w:val="16"/>
    </w:rPr>
  </w:style>
  <w:style w:type="paragraph" w:customStyle="1" w:styleId="Bullet1">
    <w:name w:val="*Bullet 1"/>
    <w:basedOn w:val="Normal"/>
    <w:uiPriority w:val="1"/>
    <w:qFormat/>
    <w:rsid w:val="005C6344"/>
    <w:pPr>
      <w:numPr>
        <w:numId w:val="26"/>
      </w:numPr>
      <w:spacing w:before="0" w:after="40"/>
      <w:contextualSpacing/>
    </w:pPr>
    <w:rPr>
      <w:rFonts w:eastAsia="Times New Roman" w:cs="Times New Roman"/>
      <w:sz w:val="20"/>
      <w:lang w:val="en-GB" w:eastAsia="fr-FR"/>
    </w:rPr>
  </w:style>
  <w:style w:type="paragraph" w:customStyle="1" w:styleId="Bullet2">
    <w:name w:val="*Bullet 2"/>
    <w:basedOn w:val="Bullet1"/>
    <w:uiPriority w:val="1"/>
    <w:qFormat/>
    <w:rsid w:val="005C6344"/>
    <w:pPr>
      <w:numPr>
        <w:ilvl w:val="1"/>
      </w:numPr>
      <w:ind w:left="360"/>
    </w:pPr>
  </w:style>
  <w:style w:type="paragraph" w:customStyle="1" w:styleId="Bullet3">
    <w:name w:val="*Bullet 3"/>
    <w:basedOn w:val="Bullet2"/>
    <w:uiPriority w:val="1"/>
    <w:qFormat/>
    <w:rsid w:val="005C6344"/>
    <w:pPr>
      <w:numPr>
        <w:ilvl w:val="2"/>
      </w:numPr>
      <w:ind w:left="360"/>
    </w:pPr>
  </w:style>
  <w:style w:type="paragraph" w:styleId="Revision">
    <w:name w:val="Revision"/>
    <w:hidden/>
    <w:uiPriority w:val="99"/>
    <w:semiHidden/>
    <w:rsid w:val="000A3FDD"/>
    <w:rPr>
      <w:rFonts w:ascii="Arial" w:hAnsi="Arial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998"/>
    <w:pPr>
      <w:spacing w:before="240" w:after="43"/>
    </w:pPr>
    <w:rPr>
      <w:rFonts w:eastAsiaTheme="minorHAnsi" w:cstheme="minorBidi"/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998"/>
    <w:rPr>
      <w:rFonts w:ascii="Arial" w:eastAsia="Times New Roman" w:hAnsi="Arial" w:cs="Times New Roman"/>
      <w:b/>
      <w:bCs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c.europa.eu/safety-gate-alerts/screen/search?resetSearch=true" TargetMode="External"/><Relationship Id="rId18" Type="http://schemas.openxmlformats.org/officeDocument/2006/relationships/hyperlink" Target="https://ec.europa.eu/safety-gate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ec.europa.eu/safety-gate-alerts/screen/search?resetSearch=true" TargetMode="External"/><Relationship Id="rId17" Type="http://schemas.openxmlformats.org/officeDocument/2006/relationships/hyperlink" Target="https://ec.europa.eu/safety-gate-alerts/screen/search?resetSearch=tru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safety-gate-alerts/screen/search?resetSearch=true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c.europa.eu/safety-gate-alerts/screen/search?resetSearch=tru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c.europa.eu/safety-gate-alerts/screen/search?resetSearch=tru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echa.europa.eu/support/helpdes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c.europa.eu/safety-gate-alerts/screen/search?resetSearch=tru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af5db7-ceea-4eb6-bbd3-82e8c90c42d8">
      <Terms xmlns="http://schemas.microsoft.com/office/infopath/2007/PartnerControls"/>
    </lcf76f155ced4ddcb4097134ff3c332f>
    <TaxCatchAll xmlns="5af3627a-8521-46bf-a45f-611f18072dd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94E422E066F4D814C88D1564BF8AC" ma:contentTypeVersion="13" ma:contentTypeDescription="Create a new document." ma:contentTypeScope="" ma:versionID="de3a86bed09bb786f0e712024db6e427">
  <xsd:schema xmlns:xsd="http://www.w3.org/2001/XMLSchema" xmlns:xs="http://www.w3.org/2001/XMLSchema" xmlns:p="http://schemas.microsoft.com/office/2006/metadata/properties" xmlns:ns2="a3af5db7-ceea-4eb6-bbd3-82e8c90c42d8" xmlns:ns3="5af3627a-8521-46bf-a45f-611f18072dde" targetNamespace="http://schemas.microsoft.com/office/2006/metadata/properties" ma:root="true" ma:fieldsID="51d639f2af0ce3651bb7cbe410ef525b" ns2:_="" ns3:_="">
    <xsd:import namespace="a3af5db7-ceea-4eb6-bbd3-82e8c90c42d8"/>
    <xsd:import namespace="5af3627a-8521-46bf-a45f-611f18072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f5db7-ceea-4eb6-bbd3-82e8c90c4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06aaa40-c663-4506-a8f2-94edda6b6d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3627a-8521-46bf-a45f-611f18072d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0072dc7-20b3-4d35-b3da-3862b1c0589a}" ma:internalName="TaxCatchAll" ma:showField="CatchAllData" ma:web="5af3627a-8521-46bf-a45f-611f18072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0D540F-1AD4-4346-A12C-DE8D71B1E60C}">
  <ds:schemaRefs>
    <ds:schemaRef ds:uri="http://schemas.microsoft.com/office/2006/metadata/properties"/>
    <ds:schemaRef ds:uri="http://schemas.microsoft.com/office/infopath/2007/PartnerControls"/>
    <ds:schemaRef ds:uri="a3af5db7-ceea-4eb6-bbd3-82e8c90c42d8"/>
    <ds:schemaRef ds:uri="5af3627a-8521-46bf-a45f-611f18072dde"/>
  </ds:schemaRefs>
</ds:datastoreItem>
</file>

<file path=customXml/itemProps2.xml><?xml version="1.0" encoding="utf-8"?>
<ds:datastoreItem xmlns:ds="http://schemas.openxmlformats.org/officeDocument/2006/customXml" ds:itemID="{0537DF73-D058-4B3A-BB87-E33C2F6B7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f5db7-ceea-4eb6-bbd3-82e8c90c42d8"/>
    <ds:schemaRef ds:uri="5af3627a-8521-46bf-a45f-611f18072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4A746B-F06B-418C-8BC0-81A6E39105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E7E84F-A489-C340-9EC8-3023A21CBF9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026bb9f-849e-4520-adf3-36adc211bebd}" enabled="1" method="Privileged" siteId="{ac144e41-8001-48f0-9e1c-170716ed06b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738</Words>
  <Characters>4211</Characters>
  <Application>Microsoft Office Word</Application>
  <DocSecurity>0</DocSecurity>
  <Lines>35</Lines>
  <Paragraphs>9</Paragraphs>
  <ScaleCrop>false</ScaleCrop>
  <Company/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Grégory de Latre</dc:creator>
  <cp:lastModifiedBy>Cecile Prevot</cp:lastModifiedBy>
  <cp:revision>17</cp:revision>
  <cp:lastPrinted>2026-04-23T14:54:00Z</cp:lastPrinted>
  <dcterms:created xsi:type="dcterms:W3CDTF">2026-04-27T12:44:00Z</dcterms:created>
  <dcterms:modified xsi:type="dcterms:W3CDTF">2026-06-01T14:15:00Z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0x010100C3C94E422E066F4D814C88D1564BF8AC</vt:lpwstr>
  </property>
  <property fmtid="{D5CDD505-2E9C-101B-9397-08002B2CF9AE}" pid="4" name="docLang">
    <vt:lpwstr>pt</vt:lpwstr>
  </property>
  <property fmtid="{D5CDD505-2E9C-101B-9397-08002B2CF9AE}" pid="5" name="MediaServiceImageTags">
    <vt:lpwstr/>
  </property>
  <property fmtid="{D5CDD505-2E9C-101B-9397-08002B2CF9AE}" pid="6" name="Order">
    <vt:r8>29000</vt:r8>
  </property>
  <property fmtid="{D5CDD505-2E9C-101B-9397-08002B2CF9AE}" pid="7" name="TemplateUrl">
    <vt:lpwstr/>
  </property>
  <property fmtid="{D5CDD505-2E9C-101B-9397-08002B2CF9AE}" pid="8" name="TriggerFlowInfo">
    <vt:lpwstr/>
  </property>
  <property fmtid="{D5CDD505-2E9C-101B-9397-08002B2CF9AE}" pid="9" name="xd_ProgID">
    <vt:lpwstr/>
  </property>
  <property fmtid="{D5CDD505-2E9C-101B-9397-08002B2CF9AE}" pid="10" name="xd_Signature">
    <vt:bool>false</vt:bool>
  </property>
  <property fmtid="{D5CDD505-2E9C-101B-9397-08002B2CF9AE}" pid="11" name="_ExtendedDescription">
    <vt:lpwstr/>
  </property>
</Properties>
</file>